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D23" w:rsidRPr="00693F0C" w:rsidRDefault="00805D23" w:rsidP="00805D23">
      <w:pPr>
        <w:spacing w:line="360" w:lineRule="auto"/>
        <w:jc w:val="right"/>
        <w:rPr>
          <w:rFonts w:ascii="GOST type B" w:hAnsi="GOST type B" w:cs="GOST type B"/>
          <w:b/>
          <w:i/>
          <w:sz w:val="28"/>
          <w:szCs w:val="28"/>
        </w:rPr>
      </w:pPr>
      <w:r>
        <w:rPr>
          <w:rFonts w:ascii="GOST type B" w:hAnsi="GOST type B" w:cs="GOST type B"/>
          <w:b/>
          <w:i/>
          <w:sz w:val="28"/>
          <w:szCs w:val="28"/>
        </w:rPr>
        <w:t>Приложение 5</w:t>
      </w:r>
      <w:r>
        <w:rPr>
          <w:rFonts w:ascii="GOST type B" w:hAnsi="GOST type B" w:cs="GOST type B"/>
          <w:b/>
          <w:i/>
          <w:sz w:val="28"/>
          <w:szCs w:val="28"/>
        </w:rPr>
        <w:t xml:space="preserve"> </w:t>
      </w:r>
      <w:r w:rsidRPr="00693F0C">
        <w:rPr>
          <w:rFonts w:ascii="GOST type B" w:hAnsi="GOST type B" w:cs="GOST type B"/>
          <w:b/>
          <w:i/>
          <w:sz w:val="28"/>
          <w:szCs w:val="28"/>
        </w:rPr>
        <w:t>к Модулю А</w:t>
      </w:r>
    </w:p>
    <w:p w:rsidR="002A3AFA" w:rsidRPr="00805D23" w:rsidRDefault="00805D23" w:rsidP="00871FED">
      <w:pPr>
        <w:spacing w:line="360" w:lineRule="auto"/>
        <w:jc w:val="center"/>
        <w:rPr>
          <w:rFonts w:ascii="GOST type B" w:hAnsi="GOST type B"/>
          <w:b/>
          <w:i/>
          <w:color w:val="000000" w:themeColor="text1"/>
          <w:sz w:val="28"/>
          <w:szCs w:val="28"/>
        </w:rPr>
      </w:pPr>
      <w:r>
        <w:rPr>
          <w:rFonts w:ascii="GOST type B" w:hAnsi="GOST type B" w:cs="GOST type B"/>
          <w:b/>
          <w:i/>
          <w:color w:val="000000" w:themeColor="text1"/>
          <w:sz w:val="28"/>
          <w:szCs w:val="28"/>
        </w:rPr>
        <w:t xml:space="preserve">Таблица - </w:t>
      </w:r>
      <w:r w:rsidR="002A3AFA" w:rsidRPr="00C34CB1">
        <w:rPr>
          <w:rFonts w:ascii="GOST type B" w:hAnsi="GOST type B" w:cs="GOST type B"/>
          <w:b/>
          <w:i/>
          <w:color w:val="000000" w:themeColor="text1"/>
          <w:sz w:val="28"/>
          <w:szCs w:val="28"/>
        </w:rPr>
        <w:t>Ведомость</w:t>
      </w:r>
      <w:r w:rsidR="002A3AFA" w:rsidRPr="00C34CB1">
        <w:rPr>
          <w:rFonts w:ascii="GOST type B" w:hAnsi="GOST type B"/>
          <w:b/>
          <w:i/>
          <w:color w:val="000000" w:themeColor="text1"/>
          <w:sz w:val="28"/>
          <w:szCs w:val="28"/>
        </w:rPr>
        <w:t xml:space="preserve"> </w:t>
      </w:r>
      <w:r w:rsidR="002A3AFA" w:rsidRPr="00C34CB1">
        <w:rPr>
          <w:rFonts w:ascii="GOST type B" w:hAnsi="GOST type B" w:cs="GOST type B"/>
          <w:b/>
          <w:i/>
          <w:color w:val="000000" w:themeColor="text1"/>
          <w:sz w:val="28"/>
          <w:szCs w:val="28"/>
        </w:rPr>
        <w:t>подсчета</w:t>
      </w:r>
      <w:r w:rsidR="002A3AFA" w:rsidRPr="00C34CB1">
        <w:rPr>
          <w:rFonts w:ascii="GOST type B" w:hAnsi="GOST type B"/>
          <w:b/>
          <w:i/>
          <w:color w:val="000000" w:themeColor="text1"/>
          <w:sz w:val="28"/>
          <w:szCs w:val="28"/>
        </w:rPr>
        <w:t xml:space="preserve"> </w:t>
      </w:r>
      <w:r w:rsidR="002A3AFA" w:rsidRPr="00C34CB1">
        <w:rPr>
          <w:rFonts w:ascii="GOST type B" w:hAnsi="GOST type B" w:cs="GOST type B"/>
          <w:b/>
          <w:i/>
          <w:color w:val="000000" w:themeColor="text1"/>
          <w:sz w:val="28"/>
          <w:szCs w:val="28"/>
        </w:rPr>
        <w:t>объемов</w:t>
      </w:r>
      <w:r w:rsidR="002A3AFA" w:rsidRPr="00C34CB1">
        <w:rPr>
          <w:rFonts w:ascii="GOST type B" w:hAnsi="GOST type B"/>
          <w:b/>
          <w:i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>
        <w:rPr>
          <w:rFonts w:ascii="GOST type B" w:hAnsi="GOST type B" w:cs="GOST type B"/>
          <w:b/>
          <w:i/>
          <w:color w:val="000000" w:themeColor="text1"/>
          <w:sz w:val="28"/>
          <w:szCs w:val="28"/>
        </w:rPr>
        <w:t>проемов</w:t>
      </w:r>
    </w:p>
    <w:tbl>
      <w:tblPr>
        <w:tblW w:w="14610" w:type="dxa"/>
        <w:tblInd w:w="1091" w:type="dxa"/>
        <w:tblLayout w:type="fixed"/>
        <w:tblLook w:val="0000" w:firstRow="0" w:lastRow="0" w:firstColumn="0" w:lastColumn="0" w:noHBand="0" w:noVBand="0"/>
      </w:tblPr>
      <w:tblGrid>
        <w:gridCol w:w="710"/>
        <w:gridCol w:w="3410"/>
        <w:gridCol w:w="7088"/>
        <w:gridCol w:w="1559"/>
        <w:gridCol w:w="1843"/>
      </w:tblGrid>
      <w:tr w:rsidR="00C34CB1" w:rsidRPr="00C34CB1" w:rsidTr="0082445D">
        <w:trPr>
          <w:trHeight w:val="52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CB1" w:rsidRPr="00DE252C" w:rsidRDefault="00C34CB1" w:rsidP="0000065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CB1" w:rsidRPr="00DE252C" w:rsidRDefault="00C34CB1" w:rsidP="0000065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  <w:t>Виды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CB1" w:rsidRPr="00DE252C" w:rsidRDefault="00C34CB1" w:rsidP="0000065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  <w:t>Формулы и правила подсчёта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4CB1" w:rsidRPr="00C34CB1" w:rsidRDefault="0082445D" w:rsidP="0082445D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 xml:space="preserve">Ед. </w:t>
            </w:r>
            <w:proofErr w:type="spellStart"/>
            <w:r>
              <w:rPr>
                <w:rFonts w:ascii="GOST type B" w:hAnsi="GOST type B"/>
                <w:i/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CB1" w:rsidRPr="00C34CB1" w:rsidRDefault="0082445D" w:rsidP="0082445D">
            <w:pPr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Кол-во</w:t>
            </w:r>
          </w:p>
        </w:tc>
      </w:tr>
      <w:tr w:rsidR="00C34CB1" w:rsidRPr="00C34CB1" w:rsidTr="0082445D">
        <w:trPr>
          <w:trHeight w:val="1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CB1" w:rsidRPr="00DE252C" w:rsidRDefault="00C34CB1" w:rsidP="0000065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  <w:lang w:val="en-US"/>
              </w:rPr>
            </w:pPr>
            <w:r w:rsidRPr="00DE252C">
              <w:rPr>
                <w:rFonts w:ascii="GOST type B" w:hAnsi="GOST type B"/>
                <w:i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CB1" w:rsidRPr="00DE252C" w:rsidRDefault="00C34CB1" w:rsidP="0000065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  <w:lang w:val="en-US"/>
              </w:rPr>
            </w:pPr>
            <w:r w:rsidRPr="00DE252C">
              <w:rPr>
                <w:rFonts w:ascii="GOST type B" w:hAnsi="GOST type B"/>
                <w:i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4CB1" w:rsidRPr="00DE252C" w:rsidRDefault="00C34CB1" w:rsidP="0000065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  <w:lang w:val="en-US"/>
              </w:rPr>
            </w:pPr>
            <w:r w:rsidRPr="00DE252C">
              <w:rPr>
                <w:rFonts w:ascii="GOST type B" w:hAnsi="GOST type B"/>
                <w:i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4CB1" w:rsidRPr="00C34CB1" w:rsidRDefault="0082445D" w:rsidP="0082445D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CB1" w:rsidRPr="00C34CB1" w:rsidRDefault="0082445D" w:rsidP="0082445D">
            <w:pPr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  <w:t>5</w:t>
            </w:r>
          </w:p>
        </w:tc>
      </w:tr>
      <w:tr w:rsidR="00805D23" w:rsidRPr="00C34CB1" w:rsidTr="0082445D">
        <w:trPr>
          <w:trHeight w:val="1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5D23" w:rsidRPr="00805D23" w:rsidRDefault="00805D23" w:rsidP="0000065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5D23" w:rsidRPr="00DE252C" w:rsidRDefault="00805D23" w:rsidP="00805D23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Установка оконных блоков</w:t>
            </w: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на 1-ом этаже </w:t>
            </w:r>
          </w:p>
          <w:p w:rsidR="00805D23" w:rsidRPr="00805D23" w:rsidRDefault="00805D23" w:rsidP="00805D23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с площадью проема более 2 м</w:t>
            </w: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5D23" w:rsidRPr="00DE252C" w:rsidRDefault="00805D23" w:rsidP="00805D23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По ведомости подсчета объемов работ по заполнению проемов</w:t>
            </w:r>
          </w:p>
          <w:p w:rsidR="00805D23" w:rsidRPr="00DE252C" w:rsidRDefault="00805D23" w:rsidP="00805D23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 xml:space="preserve">Итого: </w:t>
            </w:r>
          </w:p>
          <w:p w:rsidR="00805D23" w:rsidRPr="00805D23" w:rsidRDefault="00805D23" w:rsidP="0000065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D23" w:rsidRDefault="00805D23" w:rsidP="0082445D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23" w:rsidRDefault="00805D23" w:rsidP="0082445D">
            <w:pPr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</w:p>
        </w:tc>
      </w:tr>
      <w:tr w:rsidR="00C34CB1" w:rsidRPr="00C34CB1" w:rsidTr="00E61F64">
        <w:trPr>
          <w:trHeight w:val="9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19F" w:rsidRPr="00DE252C" w:rsidRDefault="00DF219F" w:rsidP="006A36E8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  <w:t>2</w:t>
            </w:r>
          </w:p>
          <w:p w:rsidR="00DF219F" w:rsidRPr="00DE252C" w:rsidRDefault="00DF219F" w:rsidP="006A36E8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</w:p>
          <w:p w:rsidR="00DF219F" w:rsidRPr="00DE252C" w:rsidRDefault="00DF219F" w:rsidP="006A36E8">
            <w:pPr>
              <w:snapToGrid w:val="0"/>
              <w:spacing w:line="360" w:lineRule="auto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19F" w:rsidRPr="00DE252C" w:rsidRDefault="00805D23" w:rsidP="00DF219F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Установка оконных блоков</w:t>
            </w: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DF219F"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на 2-ом этаже</w:t>
            </w:r>
          </w:p>
          <w:p w:rsidR="00DF219F" w:rsidRPr="00DE252C" w:rsidRDefault="00DF219F" w:rsidP="00DF219F">
            <w:pPr>
              <w:spacing w:line="360" w:lineRule="auto"/>
              <w:rPr>
                <w:rFonts w:ascii="GOST type B" w:hAnsi="GOST type B"/>
                <w:i/>
                <w:color w:val="000000" w:themeColor="text1"/>
                <w:sz w:val="28"/>
                <w:szCs w:val="28"/>
                <w:vertAlign w:val="superscript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с площадью проема более 2 м</w:t>
            </w: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20D" w:rsidRPr="00DE252C" w:rsidRDefault="00C34CB1" w:rsidP="006A36E8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По ведомости подсчета объемов работ по заполнению проемов</w:t>
            </w:r>
          </w:p>
          <w:p w:rsidR="00DF219F" w:rsidRPr="00DE252C" w:rsidRDefault="00D4520D" w:rsidP="00DF219F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219F" w:rsidRPr="00C34CB1" w:rsidRDefault="00DF219F" w:rsidP="006A36E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19F" w:rsidRPr="00C34CB1" w:rsidRDefault="00DF219F" w:rsidP="00686EE2">
            <w:pPr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</w:p>
        </w:tc>
      </w:tr>
      <w:tr w:rsidR="00805D23" w:rsidRPr="00C34CB1" w:rsidTr="00E61F64">
        <w:trPr>
          <w:trHeight w:val="9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D23" w:rsidRPr="00DE252C" w:rsidRDefault="00805D23" w:rsidP="006A36E8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D23" w:rsidRPr="00DE252C" w:rsidRDefault="00805D23" w:rsidP="00805D23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Установка блоков в дверных проемах</w:t>
            </w: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на 1-ом этаже </w:t>
            </w:r>
          </w:p>
          <w:p w:rsidR="00805D23" w:rsidRPr="00805D23" w:rsidRDefault="00805D23" w:rsidP="00DF219F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в наружных и внутренних стенах площадью проема до 3 м</w:t>
            </w: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D23" w:rsidRPr="00DE252C" w:rsidRDefault="00805D23" w:rsidP="00805D23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По ведомости подсчета объемов работ по заполнению проемов</w:t>
            </w:r>
          </w:p>
          <w:p w:rsidR="00805D23" w:rsidRPr="00DE252C" w:rsidRDefault="00805D23" w:rsidP="00805D23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Итого:</w:t>
            </w:r>
          </w:p>
          <w:p w:rsidR="00805D23" w:rsidRPr="00DE252C" w:rsidRDefault="00805D23" w:rsidP="006A36E8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D23" w:rsidRPr="00C34CB1" w:rsidRDefault="00805D23" w:rsidP="006A36E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23" w:rsidRPr="00C34CB1" w:rsidRDefault="00805D23" w:rsidP="00686EE2">
            <w:pPr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</w:p>
        </w:tc>
      </w:tr>
      <w:tr w:rsidR="00C34CB1" w:rsidRPr="00C34CB1" w:rsidTr="00E61F64">
        <w:trPr>
          <w:trHeight w:val="9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A3F" w:rsidRPr="00DE252C" w:rsidRDefault="00805D23" w:rsidP="00C34CB1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3667" w:rsidRPr="00DE252C" w:rsidRDefault="00805D23" w:rsidP="001C5A3F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Установка блоков в дверных проемах</w:t>
            </w:r>
          </w:p>
          <w:p w:rsidR="001C5A3F" w:rsidRPr="00DE252C" w:rsidRDefault="00133C5F" w:rsidP="001C5A3F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на 2</w:t>
            </w:r>
            <w:r w:rsidR="001C5A3F"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-ом этаже </w:t>
            </w:r>
          </w:p>
          <w:p w:rsidR="001C5A3F" w:rsidRPr="00DE252C" w:rsidRDefault="001C5A3F" w:rsidP="006A36E8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 xml:space="preserve">в наружных </w:t>
            </w:r>
            <w:r w:rsidR="006A36E8"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 xml:space="preserve">и внутренних </w:t>
            </w: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стенах</w:t>
            </w:r>
            <w:r w:rsidR="006A36E8"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площадь</w:t>
            </w:r>
            <w:r w:rsidR="00490DA9"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ю</w:t>
            </w: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 xml:space="preserve"> проема до 3 м</w:t>
            </w: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20D" w:rsidRPr="00DE252C" w:rsidRDefault="00C34CB1" w:rsidP="001C5A3F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По ведомости подсчета объемов работ по заполнению проемов</w:t>
            </w:r>
          </w:p>
          <w:p w:rsidR="00D4520D" w:rsidRPr="00DE252C" w:rsidRDefault="00122BF3" w:rsidP="00D4520D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5A3F" w:rsidRPr="00C34CB1" w:rsidRDefault="001C5A3F" w:rsidP="00C34CB1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A3F" w:rsidRPr="00C34CB1" w:rsidRDefault="001C5A3F" w:rsidP="00490DA9">
            <w:pPr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</w:p>
        </w:tc>
      </w:tr>
      <w:tr w:rsidR="00C34CB1" w:rsidRPr="00C34CB1" w:rsidTr="00E61F64">
        <w:trPr>
          <w:trHeight w:val="9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5DFB" w:rsidRPr="00DE252C" w:rsidRDefault="00805D23" w:rsidP="00805D23">
            <w:pPr>
              <w:snapToGrid w:val="0"/>
              <w:spacing w:line="360" w:lineRule="auto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5DFB" w:rsidRPr="00DE252C" w:rsidRDefault="009F5DFB" w:rsidP="00A03668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Установка блоков в дверных проемах</w:t>
            </w:r>
          </w:p>
          <w:p w:rsidR="009F5DFB" w:rsidRPr="00DE252C" w:rsidRDefault="009F5DFB" w:rsidP="00A03668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на 1-ом этаже </w:t>
            </w:r>
          </w:p>
          <w:p w:rsidR="009F5DFB" w:rsidRPr="00DE252C" w:rsidRDefault="009F5DFB" w:rsidP="00805D23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в перегородках площадью проема до 3 м</w:t>
            </w: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520D" w:rsidRPr="00DE252C" w:rsidRDefault="00C34CB1" w:rsidP="00A03668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По ведомости подсчета объемов работ по заполнению проемов</w:t>
            </w:r>
          </w:p>
          <w:p w:rsidR="009F5DFB" w:rsidRPr="00DE252C" w:rsidRDefault="00D4520D" w:rsidP="00A03668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 xml:space="preserve">Итого: </w:t>
            </w:r>
          </w:p>
          <w:p w:rsidR="00D4520D" w:rsidRPr="00DE252C" w:rsidRDefault="00D4520D" w:rsidP="00A03668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  <w:vertAlign w:val="superscript"/>
              </w:rPr>
            </w:pPr>
          </w:p>
          <w:p w:rsidR="00D4520D" w:rsidRPr="00DE252C" w:rsidRDefault="00D4520D" w:rsidP="00805D23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5DFB" w:rsidRPr="00C34CB1" w:rsidRDefault="009F5DFB" w:rsidP="00002DDB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DFB" w:rsidRPr="00C34CB1" w:rsidRDefault="009F5DFB" w:rsidP="00002DDB">
            <w:pPr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</w:p>
        </w:tc>
      </w:tr>
      <w:tr w:rsidR="00805D23" w:rsidRPr="00C34CB1" w:rsidTr="00E61F64">
        <w:trPr>
          <w:trHeight w:val="9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D23" w:rsidRDefault="00805D23" w:rsidP="006A36E8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D23" w:rsidRPr="00DE252C" w:rsidRDefault="00805D23" w:rsidP="00805D23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Установка блоков в дверных проемах</w:t>
            </w:r>
          </w:p>
          <w:p w:rsidR="00805D23" w:rsidRPr="00DE252C" w:rsidRDefault="00805D23" w:rsidP="00805D23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на 2-ом этаже </w:t>
            </w:r>
          </w:p>
          <w:p w:rsidR="00805D23" w:rsidRPr="00DE252C" w:rsidRDefault="00805D23" w:rsidP="00A03668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в перегородках площадью проема до 3 м</w:t>
            </w: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D23" w:rsidRPr="00DE252C" w:rsidRDefault="00805D23" w:rsidP="00805D23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По ведомости подсчета объемов работ по заполнению проемов</w:t>
            </w:r>
          </w:p>
          <w:p w:rsidR="00805D23" w:rsidRPr="00DE252C" w:rsidRDefault="00805D23" w:rsidP="00C34CB1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DE252C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5D23" w:rsidRPr="00C34CB1" w:rsidRDefault="00805D23" w:rsidP="00002DDB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23" w:rsidRPr="00C34CB1" w:rsidRDefault="00805D23" w:rsidP="00002DDB">
            <w:pPr>
              <w:spacing w:line="360" w:lineRule="auto"/>
              <w:jc w:val="center"/>
              <w:rPr>
                <w:rFonts w:ascii="GOST type B" w:hAnsi="GOST type B"/>
                <w:i/>
                <w:color w:val="000000" w:themeColor="text1"/>
                <w:sz w:val="28"/>
                <w:szCs w:val="28"/>
              </w:rPr>
            </w:pPr>
          </w:p>
        </w:tc>
      </w:tr>
    </w:tbl>
    <w:p w:rsidR="009F204C" w:rsidRDefault="009F204C"/>
    <w:sectPr w:rsidR="009F204C" w:rsidSect="0050651E">
      <w:pgSz w:w="16838" w:h="11906" w:orient="landscape"/>
      <w:pgMar w:top="85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Bahnschrift Light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FA"/>
    <w:rsid w:val="00003A80"/>
    <w:rsid w:val="00014A72"/>
    <w:rsid w:val="00026884"/>
    <w:rsid w:val="000377C2"/>
    <w:rsid w:val="000469D8"/>
    <w:rsid w:val="00053F67"/>
    <w:rsid w:val="00056145"/>
    <w:rsid w:val="00066D84"/>
    <w:rsid w:val="00070D97"/>
    <w:rsid w:val="00070E27"/>
    <w:rsid w:val="00074AF3"/>
    <w:rsid w:val="00093829"/>
    <w:rsid w:val="000A0D97"/>
    <w:rsid w:val="000A2D41"/>
    <w:rsid w:val="000A442C"/>
    <w:rsid w:val="000A6105"/>
    <w:rsid w:val="000B1236"/>
    <w:rsid w:val="000B7098"/>
    <w:rsid w:val="000C16D2"/>
    <w:rsid w:val="000C56FB"/>
    <w:rsid w:val="000D7633"/>
    <w:rsid w:val="000D76D2"/>
    <w:rsid w:val="000E361C"/>
    <w:rsid w:val="001102CD"/>
    <w:rsid w:val="001119E5"/>
    <w:rsid w:val="00112616"/>
    <w:rsid w:val="00122BF3"/>
    <w:rsid w:val="001252A2"/>
    <w:rsid w:val="00130788"/>
    <w:rsid w:val="001338CA"/>
    <w:rsid w:val="00133C5F"/>
    <w:rsid w:val="001439BF"/>
    <w:rsid w:val="00150A65"/>
    <w:rsid w:val="00155CE7"/>
    <w:rsid w:val="00165CD1"/>
    <w:rsid w:val="00167FD7"/>
    <w:rsid w:val="00172565"/>
    <w:rsid w:val="00180A01"/>
    <w:rsid w:val="001831FE"/>
    <w:rsid w:val="001841C4"/>
    <w:rsid w:val="00186952"/>
    <w:rsid w:val="00191713"/>
    <w:rsid w:val="00192A7D"/>
    <w:rsid w:val="001959B5"/>
    <w:rsid w:val="001B1199"/>
    <w:rsid w:val="001B1979"/>
    <w:rsid w:val="001C5A3F"/>
    <w:rsid w:val="001C6165"/>
    <w:rsid w:val="001C65D8"/>
    <w:rsid w:val="001D1AFE"/>
    <w:rsid w:val="001D2F65"/>
    <w:rsid w:val="001E2123"/>
    <w:rsid w:val="001E425A"/>
    <w:rsid w:val="00204661"/>
    <w:rsid w:val="00205180"/>
    <w:rsid w:val="00215938"/>
    <w:rsid w:val="0024008A"/>
    <w:rsid w:val="00251CA9"/>
    <w:rsid w:val="00255E9F"/>
    <w:rsid w:val="00282B0E"/>
    <w:rsid w:val="002855A2"/>
    <w:rsid w:val="00297541"/>
    <w:rsid w:val="002A3AFA"/>
    <w:rsid w:val="002A6B9C"/>
    <w:rsid w:val="002B024E"/>
    <w:rsid w:val="002B5BAD"/>
    <w:rsid w:val="002C32B8"/>
    <w:rsid w:val="002C3B03"/>
    <w:rsid w:val="002F7159"/>
    <w:rsid w:val="00300650"/>
    <w:rsid w:val="003012D1"/>
    <w:rsid w:val="00302BDC"/>
    <w:rsid w:val="00305CFD"/>
    <w:rsid w:val="0031629F"/>
    <w:rsid w:val="0033377D"/>
    <w:rsid w:val="00334053"/>
    <w:rsid w:val="00351B2E"/>
    <w:rsid w:val="00355021"/>
    <w:rsid w:val="003611CA"/>
    <w:rsid w:val="003634B0"/>
    <w:rsid w:val="003653A4"/>
    <w:rsid w:val="00365C6E"/>
    <w:rsid w:val="00390FB5"/>
    <w:rsid w:val="003A2A74"/>
    <w:rsid w:val="003B104D"/>
    <w:rsid w:val="003B3593"/>
    <w:rsid w:val="003C2285"/>
    <w:rsid w:val="003E63F7"/>
    <w:rsid w:val="003F0077"/>
    <w:rsid w:val="003F02C6"/>
    <w:rsid w:val="003F464F"/>
    <w:rsid w:val="003F693A"/>
    <w:rsid w:val="004056F1"/>
    <w:rsid w:val="004116C4"/>
    <w:rsid w:val="0042495A"/>
    <w:rsid w:val="00434E36"/>
    <w:rsid w:val="00436089"/>
    <w:rsid w:val="004448CC"/>
    <w:rsid w:val="004453C1"/>
    <w:rsid w:val="00446065"/>
    <w:rsid w:val="0044769B"/>
    <w:rsid w:val="00462456"/>
    <w:rsid w:val="00463858"/>
    <w:rsid w:val="004647E3"/>
    <w:rsid w:val="004659FA"/>
    <w:rsid w:val="0046728A"/>
    <w:rsid w:val="00467693"/>
    <w:rsid w:val="00467EC8"/>
    <w:rsid w:val="00472B23"/>
    <w:rsid w:val="00472C4F"/>
    <w:rsid w:val="00476188"/>
    <w:rsid w:val="0047720D"/>
    <w:rsid w:val="00480BAB"/>
    <w:rsid w:val="0048353C"/>
    <w:rsid w:val="00490DA9"/>
    <w:rsid w:val="004950A5"/>
    <w:rsid w:val="00496839"/>
    <w:rsid w:val="004A1034"/>
    <w:rsid w:val="004A5AF8"/>
    <w:rsid w:val="004B21B4"/>
    <w:rsid w:val="004B65AA"/>
    <w:rsid w:val="004B7FBD"/>
    <w:rsid w:val="004C13FF"/>
    <w:rsid w:val="004D058E"/>
    <w:rsid w:val="004D5EF4"/>
    <w:rsid w:val="004E105B"/>
    <w:rsid w:val="004E16D3"/>
    <w:rsid w:val="004E571C"/>
    <w:rsid w:val="004E61EF"/>
    <w:rsid w:val="0050651E"/>
    <w:rsid w:val="00511279"/>
    <w:rsid w:val="00514143"/>
    <w:rsid w:val="0051549B"/>
    <w:rsid w:val="00531B7B"/>
    <w:rsid w:val="0054622B"/>
    <w:rsid w:val="00546FAE"/>
    <w:rsid w:val="005522AD"/>
    <w:rsid w:val="00555353"/>
    <w:rsid w:val="00557267"/>
    <w:rsid w:val="0056010E"/>
    <w:rsid w:val="00565293"/>
    <w:rsid w:val="00565585"/>
    <w:rsid w:val="00566507"/>
    <w:rsid w:val="005747CB"/>
    <w:rsid w:val="0059049D"/>
    <w:rsid w:val="00597959"/>
    <w:rsid w:val="005A18E6"/>
    <w:rsid w:val="005A1D35"/>
    <w:rsid w:val="005B165E"/>
    <w:rsid w:val="005C1C2D"/>
    <w:rsid w:val="005C4B23"/>
    <w:rsid w:val="005C536F"/>
    <w:rsid w:val="005D02B7"/>
    <w:rsid w:val="005D3800"/>
    <w:rsid w:val="005D3B83"/>
    <w:rsid w:val="005E4705"/>
    <w:rsid w:val="005F1785"/>
    <w:rsid w:val="005F47A0"/>
    <w:rsid w:val="005F7DEA"/>
    <w:rsid w:val="006032A1"/>
    <w:rsid w:val="00606824"/>
    <w:rsid w:val="006214FB"/>
    <w:rsid w:val="0062753C"/>
    <w:rsid w:val="00627B40"/>
    <w:rsid w:val="006358DC"/>
    <w:rsid w:val="0064043B"/>
    <w:rsid w:val="006415DA"/>
    <w:rsid w:val="00644C9D"/>
    <w:rsid w:val="00646E2B"/>
    <w:rsid w:val="00651C84"/>
    <w:rsid w:val="00656E77"/>
    <w:rsid w:val="0066228C"/>
    <w:rsid w:val="00663994"/>
    <w:rsid w:val="00664485"/>
    <w:rsid w:val="0067597B"/>
    <w:rsid w:val="00684B73"/>
    <w:rsid w:val="00685535"/>
    <w:rsid w:val="00686EE2"/>
    <w:rsid w:val="00690F3D"/>
    <w:rsid w:val="00691956"/>
    <w:rsid w:val="00692E10"/>
    <w:rsid w:val="0069711D"/>
    <w:rsid w:val="006A36E8"/>
    <w:rsid w:val="006A412C"/>
    <w:rsid w:val="006A64E4"/>
    <w:rsid w:val="006B17EA"/>
    <w:rsid w:val="006B2253"/>
    <w:rsid w:val="006B48B0"/>
    <w:rsid w:val="006B4E41"/>
    <w:rsid w:val="006C2DE9"/>
    <w:rsid w:val="006C64FD"/>
    <w:rsid w:val="006D00EF"/>
    <w:rsid w:val="006D5F8E"/>
    <w:rsid w:val="006D6163"/>
    <w:rsid w:val="006E2C89"/>
    <w:rsid w:val="006E4B10"/>
    <w:rsid w:val="006E589A"/>
    <w:rsid w:val="006E5C03"/>
    <w:rsid w:val="006E7878"/>
    <w:rsid w:val="006E7F08"/>
    <w:rsid w:val="006F4551"/>
    <w:rsid w:val="00701D38"/>
    <w:rsid w:val="0070420A"/>
    <w:rsid w:val="007049BF"/>
    <w:rsid w:val="00721AE6"/>
    <w:rsid w:val="0072784B"/>
    <w:rsid w:val="00732FEF"/>
    <w:rsid w:val="00735EC1"/>
    <w:rsid w:val="00736850"/>
    <w:rsid w:val="007453A0"/>
    <w:rsid w:val="00746160"/>
    <w:rsid w:val="00757877"/>
    <w:rsid w:val="00771981"/>
    <w:rsid w:val="00771F40"/>
    <w:rsid w:val="007801DE"/>
    <w:rsid w:val="00781DFA"/>
    <w:rsid w:val="007820E7"/>
    <w:rsid w:val="00782F1C"/>
    <w:rsid w:val="007B1177"/>
    <w:rsid w:val="007B423B"/>
    <w:rsid w:val="007B6AA9"/>
    <w:rsid w:val="007B7406"/>
    <w:rsid w:val="007C0012"/>
    <w:rsid w:val="007C1185"/>
    <w:rsid w:val="007C3325"/>
    <w:rsid w:val="007C336D"/>
    <w:rsid w:val="007D772A"/>
    <w:rsid w:val="007E7457"/>
    <w:rsid w:val="007F3107"/>
    <w:rsid w:val="007F716E"/>
    <w:rsid w:val="00804871"/>
    <w:rsid w:val="00805D23"/>
    <w:rsid w:val="008179F8"/>
    <w:rsid w:val="00820D04"/>
    <w:rsid w:val="0082445D"/>
    <w:rsid w:val="0082590E"/>
    <w:rsid w:val="0083218B"/>
    <w:rsid w:val="008321A9"/>
    <w:rsid w:val="0084400F"/>
    <w:rsid w:val="008620FC"/>
    <w:rsid w:val="00864F7D"/>
    <w:rsid w:val="00866606"/>
    <w:rsid w:val="00871FED"/>
    <w:rsid w:val="00873667"/>
    <w:rsid w:val="00885E70"/>
    <w:rsid w:val="00892BD9"/>
    <w:rsid w:val="00895199"/>
    <w:rsid w:val="00896422"/>
    <w:rsid w:val="008A0C5F"/>
    <w:rsid w:val="008A17F5"/>
    <w:rsid w:val="008A39BE"/>
    <w:rsid w:val="008A4535"/>
    <w:rsid w:val="008A559A"/>
    <w:rsid w:val="008A61F8"/>
    <w:rsid w:val="008B3BCC"/>
    <w:rsid w:val="008B7651"/>
    <w:rsid w:val="008B7F96"/>
    <w:rsid w:val="008C08DC"/>
    <w:rsid w:val="008C67D4"/>
    <w:rsid w:val="008D0303"/>
    <w:rsid w:val="008D5955"/>
    <w:rsid w:val="008E4DA9"/>
    <w:rsid w:val="008F3D96"/>
    <w:rsid w:val="008F4033"/>
    <w:rsid w:val="009050E9"/>
    <w:rsid w:val="00906086"/>
    <w:rsid w:val="009115CF"/>
    <w:rsid w:val="00916DD8"/>
    <w:rsid w:val="00923D5B"/>
    <w:rsid w:val="00931354"/>
    <w:rsid w:val="00933193"/>
    <w:rsid w:val="009358DF"/>
    <w:rsid w:val="00935AEA"/>
    <w:rsid w:val="0093623A"/>
    <w:rsid w:val="00936D72"/>
    <w:rsid w:val="0094733D"/>
    <w:rsid w:val="00952CF2"/>
    <w:rsid w:val="00955093"/>
    <w:rsid w:val="00955F91"/>
    <w:rsid w:val="0095713C"/>
    <w:rsid w:val="009601DC"/>
    <w:rsid w:val="009609C8"/>
    <w:rsid w:val="009676E1"/>
    <w:rsid w:val="009844DF"/>
    <w:rsid w:val="009857C4"/>
    <w:rsid w:val="009A0417"/>
    <w:rsid w:val="009A695D"/>
    <w:rsid w:val="009B577E"/>
    <w:rsid w:val="009C1748"/>
    <w:rsid w:val="009C60FB"/>
    <w:rsid w:val="009E17C0"/>
    <w:rsid w:val="009E5D3F"/>
    <w:rsid w:val="009F16F7"/>
    <w:rsid w:val="009F1771"/>
    <w:rsid w:val="009F204C"/>
    <w:rsid w:val="009F5DFB"/>
    <w:rsid w:val="009F7C7C"/>
    <w:rsid w:val="00A03668"/>
    <w:rsid w:val="00A03DDC"/>
    <w:rsid w:val="00A26427"/>
    <w:rsid w:val="00A27523"/>
    <w:rsid w:val="00A46453"/>
    <w:rsid w:val="00A53D7E"/>
    <w:rsid w:val="00A61347"/>
    <w:rsid w:val="00A74CE3"/>
    <w:rsid w:val="00A97515"/>
    <w:rsid w:val="00AA125D"/>
    <w:rsid w:val="00AA22A4"/>
    <w:rsid w:val="00AA6F69"/>
    <w:rsid w:val="00AC6B05"/>
    <w:rsid w:val="00AD3B39"/>
    <w:rsid w:val="00AD4210"/>
    <w:rsid w:val="00AE2006"/>
    <w:rsid w:val="00AE20F6"/>
    <w:rsid w:val="00AE5015"/>
    <w:rsid w:val="00AF0500"/>
    <w:rsid w:val="00AF0B83"/>
    <w:rsid w:val="00AF134E"/>
    <w:rsid w:val="00AF1543"/>
    <w:rsid w:val="00AF2C24"/>
    <w:rsid w:val="00AF5431"/>
    <w:rsid w:val="00AF5EA8"/>
    <w:rsid w:val="00AF7690"/>
    <w:rsid w:val="00B005E2"/>
    <w:rsid w:val="00B02FC7"/>
    <w:rsid w:val="00B13B50"/>
    <w:rsid w:val="00B14F47"/>
    <w:rsid w:val="00B236FD"/>
    <w:rsid w:val="00B33C33"/>
    <w:rsid w:val="00B33C87"/>
    <w:rsid w:val="00B44C58"/>
    <w:rsid w:val="00B45920"/>
    <w:rsid w:val="00B45F39"/>
    <w:rsid w:val="00B53548"/>
    <w:rsid w:val="00B66F49"/>
    <w:rsid w:val="00B7424D"/>
    <w:rsid w:val="00B76D4A"/>
    <w:rsid w:val="00B821B1"/>
    <w:rsid w:val="00B822B3"/>
    <w:rsid w:val="00B84299"/>
    <w:rsid w:val="00B842A6"/>
    <w:rsid w:val="00B90421"/>
    <w:rsid w:val="00B97914"/>
    <w:rsid w:val="00BA6B84"/>
    <w:rsid w:val="00BB22A5"/>
    <w:rsid w:val="00BB515B"/>
    <w:rsid w:val="00BC025F"/>
    <w:rsid w:val="00BC166A"/>
    <w:rsid w:val="00BE29EE"/>
    <w:rsid w:val="00BE3C87"/>
    <w:rsid w:val="00BF635D"/>
    <w:rsid w:val="00C00517"/>
    <w:rsid w:val="00C13912"/>
    <w:rsid w:val="00C24736"/>
    <w:rsid w:val="00C272B9"/>
    <w:rsid w:val="00C320C0"/>
    <w:rsid w:val="00C33BFA"/>
    <w:rsid w:val="00C34CB1"/>
    <w:rsid w:val="00C37101"/>
    <w:rsid w:val="00C4084A"/>
    <w:rsid w:val="00C43D43"/>
    <w:rsid w:val="00C45DD3"/>
    <w:rsid w:val="00C50F7E"/>
    <w:rsid w:val="00C50FD1"/>
    <w:rsid w:val="00C52B39"/>
    <w:rsid w:val="00C61D73"/>
    <w:rsid w:val="00C6579C"/>
    <w:rsid w:val="00C65B96"/>
    <w:rsid w:val="00C7726D"/>
    <w:rsid w:val="00C80537"/>
    <w:rsid w:val="00C874A6"/>
    <w:rsid w:val="00C876C1"/>
    <w:rsid w:val="00CA2BB5"/>
    <w:rsid w:val="00CA5F3F"/>
    <w:rsid w:val="00CA6A5A"/>
    <w:rsid w:val="00CB4D44"/>
    <w:rsid w:val="00CB6CFB"/>
    <w:rsid w:val="00CC0480"/>
    <w:rsid w:val="00CD1BC7"/>
    <w:rsid w:val="00CD3385"/>
    <w:rsid w:val="00CE3149"/>
    <w:rsid w:val="00CE3A73"/>
    <w:rsid w:val="00CF2ECE"/>
    <w:rsid w:val="00CF3372"/>
    <w:rsid w:val="00CF37AF"/>
    <w:rsid w:val="00D00A76"/>
    <w:rsid w:val="00D00B10"/>
    <w:rsid w:val="00D024AC"/>
    <w:rsid w:val="00D02CFA"/>
    <w:rsid w:val="00D21957"/>
    <w:rsid w:val="00D24432"/>
    <w:rsid w:val="00D34ACB"/>
    <w:rsid w:val="00D36A0F"/>
    <w:rsid w:val="00D41208"/>
    <w:rsid w:val="00D442FD"/>
    <w:rsid w:val="00D444E8"/>
    <w:rsid w:val="00D4520D"/>
    <w:rsid w:val="00D47ACF"/>
    <w:rsid w:val="00D529C4"/>
    <w:rsid w:val="00D549FB"/>
    <w:rsid w:val="00D57F2B"/>
    <w:rsid w:val="00D6687C"/>
    <w:rsid w:val="00D85931"/>
    <w:rsid w:val="00D86AD0"/>
    <w:rsid w:val="00D96ED4"/>
    <w:rsid w:val="00DB2C2F"/>
    <w:rsid w:val="00DC2874"/>
    <w:rsid w:val="00DC2BF9"/>
    <w:rsid w:val="00DC47BB"/>
    <w:rsid w:val="00DD7F4B"/>
    <w:rsid w:val="00DE252C"/>
    <w:rsid w:val="00DF219F"/>
    <w:rsid w:val="00DF3134"/>
    <w:rsid w:val="00DF4AD8"/>
    <w:rsid w:val="00DF4EFD"/>
    <w:rsid w:val="00E10EF5"/>
    <w:rsid w:val="00E12D6A"/>
    <w:rsid w:val="00E1356E"/>
    <w:rsid w:val="00E15BCF"/>
    <w:rsid w:val="00E238A1"/>
    <w:rsid w:val="00E257C8"/>
    <w:rsid w:val="00E37DD6"/>
    <w:rsid w:val="00E61F64"/>
    <w:rsid w:val="00E73916"/>
    <w:rsid w:val="00E81AB4"/>
    <w:rsid w:val="00E90DA5"/>
    <w:rsid w:val="00E941EE"/>
    <w:rsid w:val="00E959B2"/>
    <w:rsid w:val="00E95F91"/>
    <w:rsid w:val="00EA07BF"/>
    <w:rsid w:val="00EA5492"/>
    <w:rsid w:val="00EA78CD"/>
    <w:rsid w:val="00EA7C81"/>
    <w:rsid w:val="00EB0624"/>
    <w:rsid w:val="00EB611D"/>
    <w:rsid w:val="00EC5F0E"/>
    <w:rsid w:val="00EC7057"/>
    <w:rsid w:val="00ED3B3F"/>
    <w:rsid w:val="00EE1A22"/>
    <w:rsid w:val="00EF47F4"/>
    <w:rsid w:val="00EF594E"/>
    <w:rsid w:val="00F01988"/>
    <w:rsid w:val="00F05F03"/>
    <w:rsid w:val="00F13DFA"/>
    <w:rsid w:val="00F202F3"/>
    <w:rsid w:val="00F30601"/>
    <w:rsid w:val="00F3071A"/>
    <w:rsid w:val="00F409FB"/>
    <w:rsid w:val="00F40F4D"/>
    <w:rsid w:val="00F42FD2"/>
    <w:rsid w:val="00F46F4A"/>
    <w:rsid w:val="00F51950"/>
    <w:rsid w:val="00F604B3"/>
    <w:rsid w:val="00F616A9"/>
    <w:rsid w:val="00F673CE"/>
    <w:rsid w:val="00F67AB0"/>
    <w:rsid w:val="00F76673"/>
    <w:rsid w:val="00F86181"/>
    <w:rsid w:val="00F86409"/>
    <w:rsid w:val="00F90FAB"/>
    <w:rsid w:val="00F91000"/>
    <w:rsid w:val="00F92D64"/>
    <w:rsid w:val="00FA7C73"/>
    <w:rsid w:val="00FB18FB"/>
    <w:rsid w:val="00FB2C0B"/>
    <w:rsid w:val="00FB7941"/>
    <w:rsid w:val="00FC0467"/>
    <w:rsid w:val="00FC5922"/>
    <w:rsid w:val="00FD722B"/>
    <w:rsid w:val="00FE40A9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1EBC"/>
  <w15:docId w15:val="{FC45D853-1B3B-438C-A6E5-A0D48429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4F92D-78DD-43C8-9087-FCE2E458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HP</cp:lastModifiedBy>
  <cp:revision>7</cp:revision>
  <cp:lastPrinted>2020-10-16T08:58:00Z</cp:lastPrinted>
  <dcterms:created xsi:type="dcterms:W3CDTF">2022-05-26T16:26:00Z</dcterms:created>
  <dcterms:modified xsi:type="dcterms:W3CDTF">2023-03-04T09:53:00Z</dcterms:modified>
</cp:coreProperties>
</file>