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E8" w:rsidRDefault="00F5395D">
      <w:pPr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/>
          <w:i/>
          <w:sz w:val="28"/>
          <w:szCs w:val="28"/>
        </w:rPr>
        <w:t>Таблица 2</w:t>
      </w:r>
      <w:r w:rsidR="00FA1C77">
        <w:rPr>
          <w:rFonts w:ascii="GOST type B" w:hAnsi="GOST type B"/>
          <w:i/>
          <w:sz w:val="28"/>
          <w:szCs w:val="28"/>
        </w:rPr>
        <w:t xml:space="preserve"> - </w:t>
      </w:r>
      <w:r w:rsidR="003D2025" w:rsidRPr="003D2025">
        <w:rPr>
          <w:rFonts w:ascii="GOST type B" w:hAnsi="GOST type B"/>
          <w:i/>
          <w:sz w:val="28"/>
          <w:szCs w:val="28"/>
        </w:rPr>
        <w:t>Ведомость перемычек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77"/>
        <w:gridCol w:w="1653"/>
        <w:gridCol w:w="1247"/>
        <w:gridCol w:w="758"/>
        <w:gridCol w:w="836"/>
        <w:gridCol w:w="992"/>
        <w:gridCol w:w="1134"/>
        <w:gridCol w:w="992"/>
        <w:gridCol w:w="851"/>
        <w:gridCol w:w="850"/>
        <w:gridCol w:w="1003"/>
        <w:gridCol w:w="1252"/>
        <w:gridCol w:w="1281"/>
      </w:tblGrid>
      <w:tr w:rsidR="00BB4B32" w:rsidTr="00BB4B32">
        <w:trPr>
          <w:trHeight w:val="379"/>
        </w:trPr>
        <w:tc>
          <w:tcPr>
            <w:tcW w:w="2277" w:type="dxa"/>
            <w:vMerge w:val="restart"/>
          </w:tcPr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Проем</w:t>
            </w:r>
          </w:p>
        </w:tc>
        <w:tc>
          <w:tcPr>
            <w:tcW w:w="1653" w:type="dxa"/>
            <w:vMerge w:val="restart"/>
          </w:tcPr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Схема</w:t>
            </w:r>
          </w:p>
        </w:tc>
        <w:tc>
          <w:tcPr>
            <w:tcW w:w="1247" w:type="dxa"/>
            <w:vMerge w:val="restart"/>
          </w:tcPr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proofErr w:type="spellStart"/>
            <w:r w:rsidRPr="003462CA">
              <w:rPr>
                <w:rFonts w:ascii="GOST type B" w:hAnsi="GOST type B"/>
                <w:i/>
              </w:rPr>
              <w:t>Наимено</w:t>
            </w:r>
            <w:proofErr w:type="spellEnd"/>
            <w:r w:rsidRPr="003462CA">
              <w:rPr>
                <w:rFonts w:ascii="GOST type B" w:hAnsi="GOST type B"/>
                <w:i/>
              </w:rPr>
              <w:t>-</w:t>
            </w:r>
          </w:p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proofErr w:type="spellStart"/>
            <w:r w:rsidRPr="003462CA">
              <w:rPr>
                <w:rFonts w:ascii="GOST type B" w:hAnsi="GOST type B"/>
                <w:i/>
              </w:rPr>
              <w:t>вание</w:t>
            </w:r>
            <w:proofErr w:type="spellEnd"/>
          </w:p>
        </w:tc>
        <w:tc>
          <w:tcPr>
            <w:tcW w:w="758" w:type="dxa"/>
            <w:vMerge w:val="restart"/>
          </w:tcPr>
          <w:p w:rsidR="00BB4B32" w:rsidRPr="003462CA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Кол-во на проем</w:t>
            </w:r>
          </w:p>
        </w:tc>
        <w:tc>
          <w:tcPr>
            <w:tcW w:w="1828" w:type="dxa"/>
            <w:gridSpan w:val="2"/>
          </w:tcPr>
          <w:p w:rsidR="00BB4B32" w:rsidRPr="003462CA" w:rsidRDefault="00BB4B32" w:rsidP="003D2025">
            <w:pPr>
              <w:tabs>
                <w:tab w:val="left" w:pos="1843"/>
              </w:tabs>
              <w:ind w:left="-178" w:right="-251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Кол-во проемов</w:t>
            </w:r>
          </w:p>
        </w:tc>
        <w:tc>
          <w:tcPr>
            <w:tcW w:w="1134" w:type="dxa"/>
            <w:vMerge w:val="restart"/>
          </w:tcPr>
          <w:p w:rsidR="00BB4B32" w:rsidRPr="003462CA" w:rsidRDefault="00BB4B32" w:rsidP="003D2025">
            <w:pPr>
              <w:tabs>
                <w:tab w:val="left" w:pos="1843"/>
              </w:tabs>
              <w:ind w:left="-178" w:right="-251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Расход</w:t>
            </w:r>
          </w:p>
          <w:p w:rsidR="00BB4B32" w:rsidRPr="003462CA" w:rsidRDefault="00BB4B32" w:rsidP="003D2025">
            <w:pPr>
              <w:tabs>
                <w:tab w:val="left" w:pos="776"/>
                <w:tab w:val="left" w:pos="1843"/>
              </w:tabs>
              <w:ind w:left="-178" w:right="-251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бетона,</w:t>
            </w:r>
          </w:p>
          <w:p w:rsidR="00BB4B32" w:rsidRPr="003462CA" w:rsidRDefault="00BB4B32" w:rsidP="003D2025">
            <w:pPr>
              <w:tabs>
                <w:tab w:val="left" w:pos="1843"/>
              </w:tabs>
              <w:ind w:left="-178" w:right="-251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м</w:t>
            </w:r>
            <w:r w:rsidRPr="003462CA">
              <w:rPr>
                <w:rFonts w:ascii="GOST type B" w:hAnsi="GOST type B"/>
                <w:i/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</w:tcPr>
          <w:p w:rsidR="00BB4B32" w:rsidRPr="003462CA" w:rsidRDefault="00BB4B32" w:rsidP="00BB4B32">
            <w:pPr>
              <w:tabs>
                <w:tab w:val="left" w:pos="1843"/>
              </w:tabs>
              <w:ind w:right="-108" w:hanging="220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Расход</w:t>
            </w:r>
          </w:p>
          <w:p w:rsidR="00BB4B32" w:rsidRPr="003462CA" w:rsidRDefault="00BB4B32" w:rsidP="00BB4B32">
            <w:pPr>
              <w:tabs>
                <w:tab w:val="left" w:pos="1843"/>
              </w:tabs>
              <w:ind w:left="34" w:right="-191" w:hanging="220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стали,</w:t>
            </w:r>
            <w:r>
              <w:rPr>
                <w:rFonts w:ascii="GOST type B" w:hAnsi="GOST type B"/>
                <w:i/>
              </w:rPr>
              <w:t xml:space="preserve"> </w:t>
            </w:r>
            <w:r w:rsidRPr="003462CA">
              <w:rPr>
                <w:rFonts w:ascii="GOST type B" w:hAnsi="GOST type B"/>
                <w:i/>
              </w:rPr>
              <w:t>кг</w:t>
            </w:r>
          </w:p>
        </w:tc>
        <w:tc>
          <w:tcPr>
            <w:tcW w:w="851" w:type="dxa"/>
            <w:vMerge w:val="restart"/>
          </w:tcPr>
          <w:p w:rsidR="00BB4B32" w:rsidRPr="003462CA" w:rsidRDefault="00BB4B32" w:rsidP="00313F65">
            <w:pPr>
              <w:tabs>
                <w:tab w:val="left" w:pos="1843"/>
              </w:tabs>
              <w:ind w:left="-178" w:right="-100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Масса,</w:t>
            </w:r>
          </w:p>
          <w:p w:rsidR="00BB4B32" w:rsidRPr="003462CA" w:rsidRDefault="00BB4B32" w:rsidP="00313F65">
            <w:pPr>
              <w:tabs>
                <w:tab w:val="left" w:pos="1843"/>
              </w:tabs>
              <w:ind w:left="-178" w:right="-100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кг.</w:t>
            </w:r>
          </w:p>
        </w:tc>
        <w:tc>
          <w:tcPr>
            <w:tcW w:w="1853" w:type="dxa"/>
            <w:gridSpan w:val="2"/>
          </w:tcPr>
          <w:p w:rsidR="00BB4B32" w:rsidRPr="003462CA" w:rsidRDefault="00BB4B32" w:rsidP="00292397">
            <w:pPr>
              <w:tabs>
                <w:tab w:val="left" w:pos="1843"/>
              </w:tabs>
              <w:ind w:left="113" w:right="30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Количество</w:t>
            </w:r>
          </w:p>
          <w:p w:rsidR="00BB4B32" w:rsidRPr="003462CA" w:rsidRDefault="00692A88" w:rsidP="00692A88">
            <w:pPr>
              <w:tabs>
                <w:tab w:val="left" w:pos="1843"/>
              </w:tabs>
              <w:ind w:left="-178" w:right="-97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перемычек</w:t>
            </w:r>
          </w:p>
        </w:tc>
        <w:tc>
          <w:tcPr>
            <w:tcW w:w="2533" w:type="dxa"/>
            <w:gridSpan w:val="2"/>
          </w:tcPr>
          <w:p w:rsidR="007D20F5" w:rsidRDefault="00BB4B32" w:rsidP="00292397">
            <w:pPr>
              <w:tabs>
                <w:tab w:val="left" w:pos="1843"/>
              </w:tabs>
              <w:ind w:left="113" w:right="30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Общий расход</w:t>
            </w:r>
          </w:p>
          <w:p w:rsidR="00BB4B32" w:rsidRPr="003462CA" w:rsidRDefault="00BB4B32" w:rsidP="00292397">
            <w:pPr>
              <w:tabs>
                <w:tab w:val="left" w:pos="1843"/>
              </w:tabs>
              <w:ind w:left="113" w:right="30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 xml:space="preserve"> бетона,</w:t>
            </w:r>
            <w:r w:rsidR="007D20F5">
              <w:rPr>
                <w:rFonts w:ascii="GOST type B" w:hAnsi="GOST type B"/>
                <w:i/>
              </w:rPr>
              <w:t xml:space="preserve"> </w:t>
            </w:r>
            <w:r>
              <w:rPr>
                <w:rFonts w:ascii="GOST type B" w:hAnsi="GOST type B"/>
                <w:i/>
              </w:rPr>
              <w:t>м</w:t>
            </w:r>
            <w:r w:rsidRPr="003462CA">
              <w:rPr>
                <w:rFonts w:ascii="GOST type B" w:hAnsi="GOST type B"/>
                <w:i/>
                <w:color w:val="000000"/>
                <w:vertAlign w:val="superscript"/>
              </w:rPr>
              <w:t>3</w:t>
            </w:r>
          </w:p>
        </w:tc>
      </w:tr>
      <w:tr w:rsidR="00BB4B32" w:rsidTr="00BB4B32">
        <w:trPr>
          <w:trHeight w:val="365"/>
        </w:trPr>
        <w:tc>
          <w:tcPr>
            <w:tcW w:w="2277" w:type="dxa"/>
            <w:vMerge/>
          </w:tcPr>
          <w:p w:rsidR="00BB4B32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:rsidR="00BB4B32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BB4B32" w:rsidRPr="002743CD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  <w:tc>
          <w:tcPr>
            <w:tcW w:w="758" w:type="dxa"/>
            <w:vMerge/>
          </w:tcPr>
          <w:p w:rsidR="00BB4B32" w:rsidRPr="002743CD" w:rsidRDefault="00BB4B32" w:rsidP="003D2025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  <w:tc>
          <w:tcPr>
            <w:tcW w:w="836" w:type="dxa"/>
          </w:tcPr>
          <w:p w:rsidR="00BB4B32" w:rsidRPr="007D20F5" w:rsidRDefault="00BB4B32" w:rsidP="00065FEC">
            <w:pPr>
              <w:tabs>
                <w:tab w:val="left" w:pos="1843"/>
              </w:tabs>
              <w:ind w:left="-123" w:right="-108"/>
              <w:contextualSpacing/>
              <w:jc w:val="center"/>
              <w:rPr>
                <w:rFonts w:ascii="GOST type B" w:hAnsi="GOST type B"/>
                <w:i/>
              </w:rPr>
            </w:pPr>
            <w:r w:rsidRPr="007D20F5">
              <w:rPr>
                <w:rFonts w:ascii="GOST type B" w:hAnsi="GOST type B"/>
                <w:i/>
              </w:rPr>
              <w:t>1 этаж</w:t>
            </w:r>
          </w:p>
        </w:tc>
        <w:tc>
          <w:tcPr>
            <w:tcW w:w="992" w:type="dxa"/>
          </w:tcPr>
          <w:p w:rsidR="00BB4B32" w:rsidRPr="007D20F5" w:rsidRDefault="00BB4B32" w:rsidP="00065FEC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7D20F5">
              <w:rPr>
                <w:rFonts w:ascii="GOST type B" w:hAnsi="GOST type B"/>
                <w:i/>
              </w:rPr>
              <w:t>2 этаж</w:t>
            </w:r>
          </w:p>
        </w:tc>
        <w:tc>
          <w:tcPr>
            <w:tcW w:w="1134" w:type="dxa"/>
            <w:vMerge/>
          </w:tcPr>
          <w:p w:rsidR="00BB4B32" w:rsidRPr="007D20F5" w:rsidRDefault="00BB4B32" w:rsidP="003D2025">
            <w:pPr>
              <w:tabs>
                <w:tab w:val="left" w:pos="1843"/>
              </w:tabs>
              <w:ind w:left="-178" w:right="-251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992" w:type="dxa"/>
            <w:vMerge/>
          </w:tcPr>
          <w:p w:rsidR="00BB4B32" w:rsidRPr="007D20F5" w:rsidRDefault="00BB4B32" w:rsidP="003D2025">
            <w:pPr>
              <w:tabs>
                <w:tab w:val="left" w:pos="1843"/>
              </w:tabs>
              <w:ind w:left="-107" w:right="-108" w:hanging="220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1" w:type="dxa"/>
            <w:vMerge/>
          </w:tcPr>
          <w:p w:rsidR="00BB4B32" w:rsidRPr="007D20F5" w:rsidRDefault="00BB4B32" w:rsidP="003D2025">
            <w:pPr>
              <w:tabs>
                <w:tab w:val="left" w:pos="1843"/>
              </w:tabs>
              <w:ind w:left="-178" w:right="148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850" w:type="dxa"/>
          </w:tcPr>
          <w:p w:rsidR="00BB4B32" w:rsidRPr="007D20F5" w:rsidRDefault="00BB4B32" w:rsidP="00BB4B32">
            <w:pPr>
              <w:tabs>
                <w:tab w:val="left" w:pos="1843"/>
              </w:tabs>
              <w:ind w:left="-178" w:right="-108"/>
              <w:contextualSpacing/>
              <w:jc w:val="center"/>
              <w:rPr>
                <w:rFonts w:ascii="GOST type B" w:hAnsi="GOST type B"/>
                <w:i/>
              </w:rPr>
            </w:pPr>
            <w:r w:rsidRPr="007D20F5">
              <w:rPr>
                <w:rFonts w:ascii="GOST type B" w:hAnsi="GOST type B"/>
                <w:i/>
              </w:rPr>
              <w:t>1 этаж</w:t>
            </w:r>
          </w:p>
        </w:tc>
        <w:tc>
          <w:tcPr>
            <w:tcW w:w="1003" w:type="dxa"/>
          </w:tcPr>
          <w:p w:rsidR="00BB4B32" w:rsidRPr="007D20F5" w:rsidRDefault="00BB4B32" w:rsidP="007D20F5">
            <w:pPr>
              <w:tabs>
                <w:tab w:val="left" w:pos="1843"/>
              </w:tabs>
              <w:ind w:left="-108" w:right="-97"/>
              <w:contextualSpacing/>
              <w:jc w:val="center"/>
              <w:rPr>
                <w:rFonts w:ascii="GOST type B" w:hAnsi="GOST type B"/>
                <w:i/>
              </w:rPr>
            </w:pPr>
            <w:r w:rsidRPr="007D20F5">
              <w:rPr>
                <w:rFonts w:ascii="GOST type B" w:hAnsi="GOST type B"/>
                <w:i/>
              </w:rPr>
              <w:t>2 этаж</w:t>
            </w:r>
          </w:p>
        </w:tc>
        <w:tc>
          <w:tcPr>
            <w:tcW w:w="1252" w:type="dxa"/>
          </w:tcPr>
          <w:p w:rsidR="00BB4B32" w:rsidRPr="007D20F5" w:rsidRDefault="00BB4B32" w:rsidP="00B777D8">
            <w:pPr>
              <w:tabs>
                <w:tab w:val="left" w:pos="1843"/>
              </w:tabs>
              <w:ind w:right="21"/>
              <w:contextualSpacing/>
              <w:jc w:val="center"/>
              <w:rPr>
                <w:rFonts w:ascii="GOST type B" w:hAnsi="GOST type B"/>
                <w:i/>
              </w:rPr>
            </w:pPr>
            <w:r w:rsidRPr="007D20F5">
              <w:rPr>
                <w:rFonts w:ascii="GOST type B" w:hAnsi="GOST type B"/>
                <w:i/>
              </w:rPr>
              <w:t>1 этаж</w:t>
            </w:r>
          </w:p>
        </w:tc>
        <w:tc>
          <w:tcPr>
            <w:tcW w:w="1281" w:type="dxa"/>
          </w:tcPr>
          <w:p w:rsidR="00BB4B32" w:rsidRPr="007D20F5" w:rsidRDefault="00BB4B32" w:rsidP="00B777D8">
            <w:pPr>
              <w:tabs>
                <w:tab w:val="left" w:pos="1843"/>
              </w:tabs>
              <w:ind w:left="47" w:right="30"/>
              <w:contextualSpacing/>
              <w:jc w:val="center"/>
              <w:rPr>
                <w:rFonts w:ascii="GOST type B" w:hAnsi="GOST type B"/>
                <w:i/>
              </w:rPr>
            </w:pPr>
            <w:r w:rsidRPr="007D20F5">
              <w:rPr>
                <w:rFonts w:ascii="GOST type B" w:hAnsi="GOST type B"/>
                <w:i/>
              </w:rPr>
              <w:t>2 этаж</w:t>
            </w:r>
          </w:p>
        </w:tc>
        <w:bookmarkStart w:id="0" w:name="_GoBack"/>
        <w:bookmarkEnd w:id="0"/>
      </w:tr>
      <w:tr w:rsidR="00BB4B32" w:rsidTr="00D225B3">
        <w:trPr>
          <w:trHeight w:val="619"/>
        </w:trPr>
        <w:tc>
          <w:tcPr>
            <w:tcW w:w="2277" w:type="dxa"/>
            <w:vMerge w:val="restart"/>
          </w:tcPr>
          <w:p w:rsidR="00BB4B32" w:rsidRPr="003D2025" w:rsidRDefault="00800062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ОР18</w:t>
            </w:r>
            <w:r w:rsidR="004F47CF">
              <w:rPr>
                <w:rFonts w:ascii="GOST type B" w:hAnsi="GOST type B"/>
                <w:i/>
              </w:rPr>
              <w:t>-18</w:t>
            </w:r>
            <w:r w:rsidR="005B0DC5">
              <w:rPr>
                <w:rFonts w:ascii="GOST type B" w:hAnsi="GOST type B"/>
                <w:i/>
              </w:rPr>
              <w:t xml:space="preserve"> (</w:t>
            </w:r>
            <w:r w:rsidR="004F47CF">
              <w:rPr>
                <w:rFonts w:ascii="GOST type B" w:hAnsi="GOST type B"/>
                <w:i/>
              </w:rPr>
              <w:t>1+1</w:t>
            </w:r>
            <w:r w:rsidR="00BB4B32" w:rsidRPr="003D2025">
              <w:rPr>
                <w:rFonts w:ascii="GOST type B" w:hAnsi="GOST type B"/>
                <w:i/>
              </w:rPr>
              <w:t xml:space="preserve"> </w:t>
            </w:r>
            <w:proofErr w:type="spellStart"/>
            <w:r w:rsidR="00BB4B32"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="00BB4B32" w:rsidRPr="003D2025">
              <w:rPr>
                <w:rFonts w:ascii="GOST type B" w:hAnsi="GOST type B"/>
                <w:i/>
              </w:rPr>
              <w:t>)</w:t>
            </w:r>
          </w:p>
          <w:p w:rsidR="00BB4B32" w:rsidRPr="003D2025" w:rsidRDefault="00BB4B32" w:rsidP="00B47AB0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 w:rsidR="004F47CF">
              <w:rPr>
                <w:rFonts w:ascii="GOST type B" w:hAnsi="GOST type B"/>
                <w:i/>
              </w:rPr>
              <w:t xml:space="preserve"> 51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BB4B32" w:rsidRPr="00802704" w:rsidRDefault="00BB4B32" w:rsidP="00B47AB0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GOST type B" w:hAnsi="GOST type B"/>
                <w:i/>
              </w:rPr>
              <w:t>Стена-несущая</w:t>
            </w:r>
          </w:p>
          <w:p w:rsidR="0091193B" w:rsidRPr="0091193B" w:rsidRDefault="0091193B" w:rsidP="0091193B">
            <w:pPr>
              <w:jc w:val="center"/>
              <w:rPr>
                <w:rFonts w:ascii="GOST type B" w:hAnsi="GOST type B"/>
                <w:i/>
              </w:rPr>
            </w:pPr>
            <w:r w:rsidRPr="00802704">
              <w:rPr>
                <w:rFonts w:ascii="GOST type B" w:hAnsi="GOST type B"/>
                <w:i/>
              </w:rPr>
              <w:t>(</w:t>
            </w:r>
            <w:r>
              <w:rPr>
                <w:rFonts w:ascii="GOST type B" w:hAnsi="GOST type B"/>
                <w:i/>
              </w:rPr>
              <w:t>+</w:t>
            </w:r>
            <w:r w:rsidRPr="00802704">
              <w:rPr>
                <w:rFonts w:ascii="GOST type B" w:hAnsi="GOST type B"/>
                <w:i/>
              </w:rPr>
              <w:t xml:space="preserve">500 </w:t>
            </w:r>
            <w:r>
              <w:rPr>
                <w:rFonts w:ascii="GOST type B" w:hAnsi="GOST type B"/>
                <w:i/>
              </w:rPr>
              <w:t xml:space="preserve">мм) </w:t>
            </w:r>
          </w:p>
        </w:tc>
        <w:tc>
          <w:tcPr>
            <w:tcW w:w="1653" w:type="dxa"/>
            <w:vMerge w:val="restart"/>
          </w:tcPr>
          <w:p w:rsidR="00BB4B32" w:rsidRPr="000A6C52" w:rsidRDefault="0091193B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lang w:eastAsia="ru-RU"/>
              </w:rPr>
            </w:pPr>
            <w:r>
              <w:object w:dxaOrig="3285" w:dyaOrig="3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86.4pt" o:ole="">
                  <v:imagedata r:id="rId5" o:title=""/>
                </v:shape>
                <o:OLEObject Type="Embed" ProgID="PBrush" ShapeID="_x0000_i1025" DrawAspect="Content" ObjectID="_1739436988" r:id="rId6"/>
              </w:object>
            </w:r>
          </w:p>
        </w:tc>
        <w:tc>
          <w:tcPr>
            <w:tcW w:w="1247" w:type="dxa"/>
          </w:tcPr>
          <w:p w:rsidR="00BB4B32" w:rsidRPr="003462CA" w:rsidRDefault="0091193B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3ПБ25</w:t>
            </w:r>
            <w:r w:rsidR="00BB4B32" w:rsidRPr="003462CA">
              <w:rPr>
                <w:rFonts w:ascii="GOST type B" w:hAnsi="GOST type B"/>
                <w:i/>
                <w:iCs/>
              </w:rPr>
              <w:t>-8</w:t>
            </w:r>
            <w:r w:rsidR="00BB4B32">
              <w:rPr>
                <w:rFonts w:ascii="GOST type B" w:hAnsi="GOST type B"/>
                <w:i/>
                <w:iCs/>
              </w:rPr>
              <w:t>-</w:t>
            </w:r>
            <w:r w:rsidR="00BB4B32" w:rsidRPr="003462CA">
              <w:rPr>
                <w:rFonts w:ascii="GOST type B" w:hAnsi="GOST type B"/>
                <w:i/>
              </w:rPr>
              <w:t>п</w:t>
            </w:r>
          </w:p>
        </w:tc>
        <w:tc>
          <w:tcPr>
            <w:tcW w:w="758" w:type="dxa"/>
            <w:vAlign w:val="center"/>
          </w:tcPr>
          <w:p w:rsidR="00BB4B32" w:rsidRPr="003462CA" w:rsidRDefault="00BB4B32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 w:rsidRPr="003462CA"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  <w:vMerge w:val="restart"/>
            <w:vAlign w:val="center"/>
          </w:tcPr>
          <w:p w:rsidR="00BB4B32" w:rsidRPr="003462CA" w:rsidRDefault="0091193B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BB4B32" w:rsidRPr="003462CA" w:rsidRDefault="0091193B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</w:t>
            </w:r>
          </w:p>
        </w:tc>
        <w:tc>
          <w:tcPr>
            <w:tcW w:w="1134" w:type="dxa"/>
          </w:tcPr>
          <w:p w:rsidR="00BB4B32" w:rsidRPr="003462C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0,06</w:t>
            </w:r>
            <w:r w:rsidR="00BB4B32" w:rsidRPr="003462CA">
              <w:rPr>
                <w:rFonts w:ascii="GOST type B" w:hAnsi="GOST type B"/>
                <w:i/>
              </w:rPr>
              <w:t>5</w:t>
            </w:r>
          </w:p>
        </w:tc>
        <w:tc>
          <w:tcPr>
            <w:tcW w:w="992" w:type="dxa"/>
          </w:tcPr>
          <w:p w:rsidR="00BB4B32" w:rsidRPr="003462C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2,10</w:t>
            </w:r>
          </w:p>
        </w:tc>
        <w:tc>
          <w:tcPr>
            <w:tcW w:w="851" w:type="dxa"/>
          </w:tcPr>
          <w:p w:rsidR="00BB4B32" w:rsidRPr="003462C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162</w:t>
            </w:r>
          </w:p>
        </w:tc>
        <w:tc>
          <w:tcPr>
            <w:tcW w:w="850" w:type="dxa"/>
          </w:tcPr>
          <w:p w:rsidR="00BB4B32" w:rsidRPr="00671FA6" w:rsidRDefault="00BB4B32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BB4B32" w:rsidRPr="00671FA6" w:rsidRDefault="00BB4B32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BB4B32" w:rsidRPr="00671FA6" w:rsidRDefault="00BB4B32" w:rsidP="00303B66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BB4B32" w:rsidRPr="00671FA6" w:rsidRDefault="00BB4B32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BB4B32" w:rsidTr="00D225B3">
        <w:trPr>
          <w:trHeight w:val="636"/>
        </w:trPr>
        <w:tc>
          <w:tcPr>
            <w:tcW w:w="2277" w:type="dxa"/>
            <w:vMerge/>
          </w:tcPr>
          <w:p w:rsidR="00BB4B32" w:rsidRPr="003D2025" w:rsidRDefault="00BB4B32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/>
          </w:tcPr>
          <w:p w:rsidR="00BB4B32" w:rsidRPr="006A1487" w:rsidRDefault="00BB4B32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rFonts w:ascii="GOST type B" w:hAnsi="GOST type B"/>
                <w:i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BB4B32" w:rsidRPr="003462CA" w:rsidRDefault="0091193B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2ПБ25</w:t>
            </w:r>
            <w:r w:rsidR="00BB4B32" w:rsidRPr="003462CA">
              <w:rPr>
                <w:rFonts w:ascii="GOST type B" w:hAnsi="GOST type B"/>
                <w:i/>
                <w:iCs/>
              </w:rPr>
              <w:t>-3</w:t>
            </w:r>
            <w:r w:rsidR="00BB4B32">
              <w:rPr>
                <w:rFonts w:ascii="GOST type B" w:hAnsi="GOST type B"/>
                <w:i/>
                <w:iCs/>
              </w:rPr>
              <w:t>-</w:t>
            </w:r>
            <w:r w:rsidR="00BB4B32" w:rsidRPr="003462CA">
              <w:rPr>
                <w:rFonts w:ascii="GOST type B" w:hAnsi="GOST type B"/>
                <w:i/>
              </w:rPr>
              <w:t>п</w:t>
            </w:r>
          </w:p>
        </w:tc>
        <w:tc>
          <w:tcPr>
            <w:tcW w:w="758" w:type="dxa"/>
            <w:vAlign w:val="center"/>
          </w:tcPr>
          <w:p w:rsidR="00BB4B32" w:rsidRPr="003462CA" w:rsidRDefault="0091193B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</w:t>
            </w:r>
          </w:p>
        </w:tc>
        <w:tc>
          <w:tcPr>
            <w:tcW w:w="836" w:type="dxa"/>
            <w:vMerge/>
            <w:vAlign w:val="center"/>
          </w:tcPr>
          <w:p w:rsidR="00BB4B32" w:rsidRPr="003462CA" w:rsidRDefault="00BB4B32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BB4B32" w:rsidRPr="003462CA" w:rsidRDefault="00BB4B32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134" w:type="dxa"/>
          </w:tcPr>
          <w:p w:rsidR="00BB4B32" w:rsidRPr="003462C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0,041</w:t>
            </w:r>
          </w:p>
        </w:tc>
        <w:tc>
          <w:tcPr>
            <w:tcW w:w="992" w:type="dxa"/>
          </w:tcPr>
          <w:p w:rsidR="00BB4B32" w:rsidRPr="003462C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2,11</w:t>
            </w:r>
          </w:p>
        </w:tc>
        <w:tc>
          <w:tcPr>
            <w:tcW w:w="851" w:type="dxa"/>
          </w:tcPr>
          <w:p w:rsidR="00BB4B32" w:rsidRPr="003462C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103</w:t>
            </w:r>
          </w:p>
        </w:tc>
        <w:tc>
          <w:tcPr>
            <w:tcW w:w="850" w:type="dxa"/>
          </w:tcPr>
          <w:p w:rsidR="00BB4B32" w:rsidRPr="00671FA6" w:rsidRDefault="00BB4B32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BB4B32" w:rsidRPr="00671FA6" w:rsidRDefault="00BB4B32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BB4B32" w:rsidRPr="00671FA6" w:rsidRDefault="00BB4B32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BB4B32" w:rsidRPr="00671FA6" w:rsidRDefault="00BB4B32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E578B5" w:rsidTr="00D225B3">
        <w:trPr>
          <w:trHeight w:val="636"/>
        </w:trPr>
        <w:tc>
          <w:tcPr>
            <w:tcW w:w="2277" w:type="dxa"/>
            <w:vMerge w:val="restart"/>
          </w:tcPr>
          <w:p w:rsidR="00E578B5" w:rsidRDefault="00E578B5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ОР18-15 (10+11</w:t>
            </w:r>
            <w:r w:rsidRPr="003D2025">
              <w:rPr>
                <w:rFonts w:ascii="GOST type B" w:hAnsi="GOST type B"/>
                <w:i/>
              </w:rPr>
              <w:t xml:space="preserve">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E578B5" w:rsidRPr="003D2025" w:rsidRDefault="00E578B5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ДН21-15А(2+1)</w:t>
            </w:r>
          </w:p>
          <w:p w:rsidR="00E578B5" w:rsidRPr="003D2025" w:rsidRDefault="00E578B5" w:rsidP="009C5202">
            <w:pPr>
              <w:jc w:val="center"/>
              <w:rPr>
                <w:rFonts w:ascii="GOST type B" w:hAnsi="GOST type B"/>
                <w:i/>
              </w:rPr>
            </w:pPr>
            <w:r w:rsidRPr="004F47CF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4F47CF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>
              <w:rPr>
                <w:rFonts w:ascii="GOST type B" w:hAnsi="GOST type B"/>
                <w:i/>
              </w:rPr>
              <w:t xml:space="preserve"> 51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E578B5" w:rsidRDefault="00E578B5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Стена-</w:t>
            </w:r>
            <w:r w:rsidRPr="003D2025">
              <w:rPr>
                <w:rFonts w:ascii="GOST type B" w:hAnsi="GOST type B"/>
                <w:i/>
              </w:rPr>
              <w:t>несущая</w:t>
            </w:r>
          </w:p>
          <w:p w:rsidR="00E578B5" w:rsidRPr="003D2025" w:rsidRDefault="00E578B5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802704">
              <w:rPr>
                <w:rFonts w:ascii="GOST type B" w:hAnsi="GOST type B"/>
                <w:i/>
              </w:rPr>
              <w:t>(</w:t>
            </w:r>
            <w:r>
              <w:rPr>
                <w:rFonts w:ascii="GOST type B" w:hAnsi="GOST type B"/>
                <w:i/>
              </w:rPr>
              <w:t>+</w:t>
            </w:r>
            <w:r w:rsidRPr="00802704">
              <w:rPr>
                <w:rFonts w:ascii="GOST type B" w:hAnsi="GOST type B"/>
                <w:i/>
              </w:rPr>
              <w:t xml:space="preserve">500 </w:t>
            </w:r>
            <w:r>
              <w:rPr>
                <w:rFonts w:ascii="GOST type B" w:hAnsi="GOST type B"/>
                <w:i/>
              </w:rPr>
              <w:t>мм)</w:t>
            </w:r>
          </w:p>
          <w:p w:rsidR="00E578B5" w:rsidRPr="003D2025" w:rsidRDefault="00E578B5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 w:val="restart"/>
          </w:tcPr>
          <w:p w:rsidR="00E578B5" w:rsidRPr="000A6C52" w:rsidRDefault="00E578B5" w:rsidP="009C5202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lang w:eastAsia="ru-RU"/>
              </w:rPr>
            </w:pPr>
            <w:r>
              <w:object w:dxaOrig="3285" w:dyaOrig="3810">
                <v:shape id="_x0000_i1026" type="#_x0000_t75" style="width:1in;height:86.4pt" o:ole="">
                  <v:imagedata r:id="rId5" o:title=""/>
                </v:shape>
                <o:OLEObject Type="Embed" ProgID="PBrush" ShapeID="_x0000_i1026" DrawAspect="Content" ObjectID="_1739436989" r:id="rId7"/>
              </w:object>
            </w:r>
          </w:p>
        </w:tc>
        <w:tc>
          <w:tcPr>
            <w:tcW w:w="1247" w:type="dxa"/>
          </w:tcPr>
          <w:p w:rsidR="00E578B5" w:rsidRPr="003462CA" w:rsidRDefault="00E578B5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 w:rsidRPr="003462CA">
              <w:rPr>
                <w:rFonts w:ascii="GOST type B" w:hAnsi="GOST type B"/>
                <w:i/>
                <w:iCs/>
              </w:rPr>
              <w:t>3ПБ21-8</w:t>
            </w:r>
            <w:r>
              <w:rPr>
                <w:rFonts w:ascii="GOST type B" w:hAnsi="GOST type B"/>
                <w:i/>
                <w:iCs/>
              </w:rPr>
              <w:t>-</w:t>
            </w:r>
            <w:r w:rsidRPr="003462CA">
              <w:rPr>
                <w:rFonts w:ascii="GOST type B" w:hAnsi="GOST type B"/>
                <w:i/>
              </w:rPr>
              <w:t>п</w:t>
            </w:r>
          </w:p>
        </w:tc>
        <w:tc>
          <w:tcPr>
            <w:tcW w:w="758" w:type="dxa"/>
            <w:vAlign w:val="center"/>
          </w:tcPr>
          <w:p w:rsidR="00E578B5" w:rsidRPr="003462CA" w:rsidRDefault="00372374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  <w:vMerge w:val="restart"/>
            <w:vAlign w:val="center"/>
          </w:tcPr>
          <w:p w:rsidR="00E578B5" w:rsidRPr="003462CA" w:rsidRDefault="00E578B5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12</w:t>
            </w:r>
          </w:p>
        </w:tc>
        <w:tc>
          <w:tcPr>
            <w:tcW w:w="992" w:type="dxa"/>
            <w:vMerge w:val="restart"/>
            <w:vAlign w:val="center"/>
          </w:tcPr>
          <w:p w:rsidR="00E578B5" w:rsidRPr="003462CA" w:rsidRDefault="00E578B5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12</w:t>
            </w:r>
          </w:p>
        </w:tc>
        <w:tc>
          <w:tcPr>
            <w:tcW w:w="1134" w:type="dxa"/>
          </w:tcPr>
          <w:p w:rsidR="00E578B5" w:rsidRPr="003462CA" w:rsidRDefault="00275DF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0,050</w:t>
            </w:r>
          </w:p>
        </w:tc>
        <w:tc>
          <w:tcPr>
            <w:tcW w:w="992" w:type="dxa"/>
          </w:tcPr>
          <w:p w:rsidR="00E578B5" w:rsidRPr="003462CA" w:rsidRDefault="00275DF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1,73</w:t>
            </w:r>
          </w:p>
        </w:tc>
        <w:tc>
          <w:tcPr>
            <w:tcW w:w="851" w:type="dxa"/>
          </w:tcPr>
          <w:p w:rsidR="00E578B5" w:rsidRPr="003462CA" w:rsidRDefault="00E578B5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137</w:t>
            </w:r>
          </w:p>
        </w:tc>
        <w:tc>
          <w:tcPr>
            <w:tcW w:w="850" w:type="dxa"/>
          </w:tcPr>
          <w:p w:rsidR="00E578B5" w:rsidRPr="00671FA6" w:rsidRDefault="00E578B5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E578B5" w:rsidRPr="00671FA6" w:rsidRDefault="00E578B5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E578B5" w:rsidRPr="00671FA6" w:rsidRDefault="00E578B5" w:rsidP="009C5202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E578B5" w:rsidRPr="00671FA6" w:rsidRDefault="00E578B5" w:rsidP="009C5202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E578B5" w:rsidTr="00D225B3">
        <w:trPr>
          <w:trHeight w:val="636"/>
        </w:trPr>
        <w:tc>
          <w:tcPr>
            <w:tcW w:w="2277" w:type="dxa"/>
            <w:vMerge/>
          </w:tcPr>
          <w:p w:rsidR="00E578B5" w:rsidRPr="003D2025" w:rsidRDefault="00E578B5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/>
          </w:tcPr>
          <w:p w:rsidR="00E578B5" w:rsidRPr="006A1487" w:rsidRDefault="00E578B5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rFonts w:ascii="GOST type B" w:hAnsi="GOST type B"/>
                <w:i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E578B5" w:rsidRPr="003462CA" w:rsidRDefault="00E578B5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 w:rsidRPr="003462CA">
              <w:rPr>
                <w:rFonts w:ascii="GOST type B" w:hAnsi="GOST type B"/>
                <w:i/>
                <w:iCs/>
              </w:rPr>
              <w:t>2ПБ22-3</w:t>
            </w:r>
            <w:r>
              <w:rPr>
                <w:rFonts w:ascii="GOST type B" w:hAnsi="GOST type B"/>
                <w:i/>
                <w:iCs/>
              </w:rPr>
              <w:t>-</w:t>
            </w:r>
            <w:r w:rsidRPr="003462CA">
              <w:rPr>
                <w:rFonts w:ascii="GOST type B" w:hAnsi="GOST type B"/>
                <w:i/>
              </w:rPr>
              <w:t>п</w:t>
            </w:r>
          </w:p>
        </w:tc>
        <w:tc>
          <w:tcPr>
            <w:tcW w:w="758" w:type="dxa"/>
            <w:vAlign w:val="center"/>
          </w:tcPr>
          <w:p w:rsidR="00E578B5" w:rsidRPr="003462CA" w:rsidRDefault="00372374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</w:t>
            </w:r>
          </w:p>
        </w:tc>
        <w:tc>
          <w:tcPr>
            <w:tcW w:w="836" w:type="dxa"/>
            <w:vMerge/>
            <w:vAlign w:val="center"/>
          </w:tcPr>
          <w:p w:rsidR="00E578B5" w:rsidRPr="003462CA" w:rsidRDefault="00E578B5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E578B5" w:rsidRPr="003462CA" w:rsidRDefault="00E578B5" w:rsidP="00D225B3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134" w:type="dxa"/>
          </w:tcPr>
          <w:p w:rsidR="00E578B5" w:rsidRPr="003462CA" w:rsidRDefault="00E578B5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0,037</w:t>
            </w:r>
          </w:p>
        </w:tc>
        <w:tc>
          <w:tcPr>
            <w:tcW w:w="992" w:type="dxa"/>
          </w:tcPr>
          <w:p w:rsidR="00E578B5" w:rsidRPr="003462CA" w:rsidRDefault="00275DF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1,44</w:t>
            </w:r>
          </w:p>
        </w:tc>
        <w:tc>
          <w:tcPr>
            <w:tcW w:w="851" w:type="dxa"/>
          </w:tcPr>
          <w:p w:rsidR="00E578B5" w:rsidRPr="003462CA" w:rsidRDefault="00E578B5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92</w:t>
            </w:r>
          </w:p>
        </w:tc>
        <w:tc>
          <w:tcPr>
            <w:tcW w:w="850" w:type="dxa"/>
          </w:tcPr>
          <w:p w:rsidR="00E578B5" w:rsidRPr="00671FA6" w:rsidRDefault="00E578B5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E578B5" w:rsidRPr="00671FA6" w:rsidRDefault="00E578B5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E578B5" w:rsidRPr="00671FA6" w:rsidRDefault="00E578B5" w:rsidP="009C5202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E578B5" w:rsidRPr="00671FA6" w:rsidRDefault="00E578B5" w:rsidP="009C5202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275DFA" w:rsidTr="00D225B3">
        <w:trPr>
          <w:trHeight w:val="976"/>
        </w:trPr>
        <w:tc>
          <w:tcPr>
            <w:tcW w:w="2277" w:type="dxa"/>
          </w:tcPr>
          <w:p w:rsidR="00275DFA" w:rsidRDefault="00275DFA" w:rsidP="003E5B58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 xml:space="preserve">ОР18-13,5 (2+1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275DFA" w:rsidRPr="003D2025" w:rsidRDefault="00275DFA" w:rsidP="003E5B58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>
              <w:rPr>
                <w:rFonts w:ascii="GOST type B" w:hAnsi="GOST type B"/>
                <w:i/>
              </w:rPr>
              <w:t xml:space="preserve"> 51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275DFA" w:rsidRDefault="00275DFA" w:rsidP="003E5B58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GOST type B" w:hAnsi="GOST type B"/>
                <w:i/>
              </w:rPr>
              <w:t>Стена-</w:t>
            </w:r>
            <w:r>
              <w:rPr>
                <w:rFonts w:ascii="GOST type B" w:hAnsi="GOST type B"/>
                <w:i/>
              </w:rPr>
              <w:t>само</w:t>
            </w:r>
            <w:r w:rsidRPr="003D2025">
              <w:rPr>
                <w:rFonts w:ascii="GOST type B" w:hAnsi="GOST type B"/>
                <w:i/>
              </w:rPr>
              <w:t>несущая</w:t>
            </w:r>
          </w:p>
          <w:p w:rsidR="00275DFA" w:rsidRPr="003D2025" w:rsidRDefault="00275DFA" w:rsidP="00372374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802704">
              <w:rPr>
                <w:rFonts w:ascii="GOST type B" w:hAnsi="GOST type B"/>
                <w:i/>
              </w:rPr>
              <w:t>(</w:t>
            </w:r>
            <w:r>
              <w:rPr>
                <w:rFonts w:ascii="GOST type B" w:hAnsi="GOST type B"/>
                <w:i/>
              </w:rPr>
              <w:t>+2</w:t>
            </w:r>
            <w:r w:rsidRPr="00802704">
              <w:rPr>
                <w:rFonts w:ascii="GOST type B" w:hAnsi="GOST type B"/>
                <w:i/>
              </w:rPr>
              <w:t xml:space="preserve">50 </w:t>
            </w:r>
            <w:r>
              <w:rPr>
                <w:rFonts w:ascii="GOST type B" w:hAnsi="GOST type B"/>
                <w:i/>
              </w:rPr>
              <w:t>мм)</w:t>
            </w:r>
          </w:p>
          <w:p w:rsidR="00275DFA" w:rsidRDefault="00275DFA" w:rsidP="003E5B58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</w:tcPr>
          <w:p w:rsidR="00275DFA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lang w:eastAsia="ru-RU"/>
              </w:rPr>
            </w:pPr>
            <w:r>
              <w:object w:dxaOrig="3000" w:dyaOrig="2475">
                <v:shape id="_x0000_i1027" type="#_x0000_t75" style="width:1in;height:57.6pt" o:ole="">
                  <v:imagedata r:id="rId8" o:title=""/>
                </v:shape>
                <o:OLEObject Type="Embed" ProgID="PBrush" ShapeID="_x0000_i1027" DrawAspect="Content" ObjectID="_1739436990" r:id="rId9"/>
              </w:object>
            </w:r>
          </w:p>
        </w:tc>
        <w:tc>
          <w:tcPr>
            <w:tcW w:w="1247" w:type="dxa"/>
          </w:tcPr>
          <w:p w:rsidR="00275DFA" w:rsidRPr="003462CA" w:rsidRDefault="00275DFA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2ПБ16-2</w:t>
            </w:r>
            <w:r w:rsidR="00E835D4">
              <w:rPr>
                <w:rFonts w:ascii="GOST type B" w:hAnsi="GOST type B"/>
                <w:i/>
                <w:iCs/>
              </w:rPr>
              <w:t>-п</w:t>
            </w:r>
          </w:p>
        </w:tc>
        <w:tc>
          <w:tcPr>
            <w:tcW w:w="758" w:type="dxa"/>
            <w:vAlign w:val="center"/>
          </w:tcPr>
          <w:p w:rsidR="00275DFA" w:rsidRPr="003462CA" w:rsidRDefault="00275DFA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4</w:t>
            </w:r>
          </w:p>
        </w:tc>
        <w:tc>
          <w:tcPr>
            <w:tcW w:w="836" w:type="dxa"/>
            <w:vAlign w:val="center"/>
          </w:tcPr>
          <w:p w:rsidR="00275DFA" w:rsidRDefault="00275DFA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</w:t>
            </w:r>
          </w:p>
        </w:tc>
        <w:tc>
          <w:tcPr>
            <w:tcW w:w="992" w:type="dxa"/>
            <w:vAlign w:val="center"/>
          </w:tcPr>
          <w:p w:rsidR="00275DFA" w:rsidRDefault="00275DFA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1134" w:type="dxa"/>
          </w:tcPr>
          <w:p w:rsidR="00275DFA" w:rsidRPr="003462CA" w:rsidRDefault="00275DF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0,026</w:t>
            </w:r>
          </w:p>
        </w:tc>
        <w:tc>
          <w:tcPr>
            <w:tcW w:w="992" w:type="dxa"/>
          </w:tcPr>
          <w:p w:rsidR="00275DFA" w:rsidRPr="003462C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0,79</w:t>
            </w:r>
          </w:p>
        </w:tc>
        <w:tc>
          <w:tcPr>
            <w:tcW w:w="851" w:type="dxa"/>
          </w:tcPr>
          <w:p w:rsidR="00275DFA" w:rsidRPr="003462CA" w:rsidRDefault="00275DF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65</w:t>
            </w:r>
          </w:p>
        </w:tc>
        <w:tc>
          <w:tcPr>
            <w:tcW w:w="850" w:type="dxa"/>
          </w:tcPr>
          <w:p w:rsidR="00275DFA" w:rsidRPr="00671FA6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275DFA" w:rsidRPr="00671FA6" w:rsidRDefault="00275DF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275DFA" w:rsidRPr="00671FA6" w:rsidRDefault="00275DFA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275DFA" w:rsidRPr="00671FA6" w:rsidRDefault="00275DFA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E835D4" w:rsidTr="00D225B3">
        <w:trPr>
          <w:trHeight w:val="976"/>
        </w:trPr>
        <w:tc>
          <w:tcPr>
            <w:tcW w:w="2277" w:type="dxa"/>
          </w:tcPr>
          <w:p w:rsidR="00E835D4" w:rsidRPr="0006707A" w:rsidRDefault="00E835D4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color w:val="000000" w:themeColor="text1"/>
              </w:rPr>
            </w:pPr>
            <w:r w:rsidRPr="0006707A">
              <w:rPr>
                <w:rFonts w:ascii="GOST type B" w:hAnsi="GOST type B"/>
                <w:i/>
                <w:color w:val="000000" w:themeColor="text1"/>
              </w:rPr>
              <w:t xml:space="preserve">ОР18-18 (1+1 </w:t>
            </w:r>
            <w:proofErr w:type="spellStart"/>
            <w:r w:rsidRPr="0006707A">
              <w:rPr>
                <w:rFonts w:ascii="GOST type B" w:hAnsi="GOST type B"/>
                <w:i/>
                <w:color w:val="000000" w:themeColor="text1"/>
              </w:rPr>
              <w:t>шт</w:t>
            </w:r>
            <w:proofErr w:type="spellEnd"/>
            <w:r w:rsidRPr="0006707A">
              <w:rPr>
                <w:rFonts w:ascii="GOST type B" w:hAnsi="GOST type B"/>
                <w:i/>
                <w:color w:val="000000" w:themeColor="text1"/>
              </w:rPr>
              <w:t>)</w:t>
            </w:r>
          </w:p>
          <w:p w:rsidR="00E835D4" w:rsidRPr="0006707A" w:rsidRDefault="00E835D4" w:rsidP="009C5202">
            <w:pPr>
              <w:jc w:val="center"/>
              <w:rPr>
                <w:rFonts w:ascii="GOST type B" w:hAnsi="GOST type B"/>
                <w:i/>
                <w:color w:val="000000" w:themeColor="text1"/>
              </w:rPr>
            </w:pPr>
            <w:r w:rsidRPr="0006707A">
              <w:rPr>
                <w:rFonts w:ascii="Symbol" w:hAnsi="Symbol"/>
                <w:b/>
                <w:bCs/>
                <w:i/>
                <w:iCs/>
                <w:color w:val="000000" w:themeColor="text1"/>
                <w:lang w:val="en-US"/>
              </w:rPr>
              <w:t></w:t>
            </w:r>
            <w:r w:rsidRPr="0006707A">
              <w:rPr>
                <w:rFonts w:ascii="Symbol" w:hAnsi="Symbol"/>
                <w:b/>
                <w:bCs/>
                <w:i/>
                <w:iCs/>
                <w:color w:val="000000" w:themeColor="text1"/>
                <w:lang w:val="en-US"/>
              </w:rPr>
              <w:t></w:t>
            </w:r>
            <w:r w:rsidRPr="0006707A">
              <w:rPr>
                <w:color w:val="000000" w:themeColor="text1"/>
              </w:rPr>
              <w:t>=</w:t>
            </w:r>
            <w:r w:rsidRPr="0006707A">
              <w:rPr>
                <w:rFonts w:ascii="GOST type B" w:hAnsi="GOST type B"/>
                <w:i/>
                <w:color w:val="000000" w:themeColor="text1"/>
              </w:rPr>
              <w:t xml:space="preserve"> 510 мм,</w:t>
            </w:r>
          </w:p>
          <w:p w:rsidR="00E835D4" w:rsidRPr="0006707A" w:rsidRDefault="00E835D4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color w:val="000000" w:themeColor="text1"/>
              </w:rPr>
            </w:pPr>
            <w:r w:rsidRPr="0006707A">
              <w:rPr>
                <w:rFonts w:ascii="GOST type B" w:hAnsi="GOST type B"/>
                <w:i/>
                <w:color w:val="000000" w:themeColor="text1"/>
              </w:rPr>
              <w:t>Стена-самонесущая</w:t>
            </w:r>
          </w:p>
          <w:p w:rsidR="00E835D4" w:rsidRPr="0006707A" w:rsidRDefault="00E835D4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color w:val="000000" w:themeColor="text1"/>
              </w:rPr>
            </w:pPr>
            <w:r w:rsidRPr="0006707A">
              <w:rPr>
                <w:rFonts w:ascii="GOST type B" w:hAnsi="GOST type B"/>
                <w:i/>
                <w:color w:val="000000" w:themeColor="text1"/>
              </w:rPr>
              <w:t>(+250 мм)</w:t>
            </w:r>
          </w:p>
          <w:p w:rsidR="00E835D4" w:rsidRPr="00893FDC" w:rsidRDefault="00E835D4" w:rsidP="009C5202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color w:val="FF0000"/>
              </w:rPr>
            </w:pPr>
          </w:p>
        </w:tc>
        <w:tc>
          <w:tcPr>
            <w:tcW w:w="1653" w:type="dxa"/>
          </w:tcPr>
          <w:p w:rsidR="00E835D4" w:rsidRPr="00893FDC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color w:val="FF0000"/>
                <w:lang w:eastAsia="ru-RU"/>
              </w:rPr>
            </w:pPr>
            <w:r w:rsidRPr="00893FDC">
              <w:rPr>
                <w:color w:val="FF0000"/>
              </w:rPr>
              <w:object w:dxaOrig="3000" w:dyaOrig="2475">
                <v:shape id="_x0000_i1028" type="#_x0000_t75" style="width:1in;height:57.6pt" o:ole="">
                  <v:imagedata r:id="rId8" o:title=""/>
                </v:shape>
                <o:OLEObject Type="Embed" ProgID="PBrush" ShapeID="_x0000_i1028" DrawAspect="Content" ObjectID="_1739436991" r:id="rId10"/>
              </w:object>
            </w:r>
          </w:p>
        </w:tc>
        <w:tc>
          <w:tcPr>
            <w:tcW w:w="1247" w:type="dxa"/>
          </w:tcPr>
          <w:p w:rsidR="00E835D4" w:rsidRPr="00893FDC" w:rsidRDefault="00E835D4" w:rsidP="009C5202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  <w:color w:val="FF0000"/>
              </w:rPr>
            </w:pPr>
            <w:r w:rsidRPr="003462CA">
              <w:rPr>
                <w:rFonts w:ascii="GOST type B" w:hAnsi="GOST type B"/>
                <w:i/>
                <w:iCs/>
              </w:rPr>
              <w:t>2ПБ22-3</w:t>
            </w:r>
            <w:r>
              <w:rPr>
                <w:rFonts w:ascii="GOST type B" w:hAnsi="GOST type B"/>
                <w:i/>
                <w:iCs/>
              </w:rPr>
              <w:t>-</w:t>
            </w:r>
            <w:r w:rsidRPr="003462CA">
              <w:rPr>
                <w:rFonts w:ascii="GOST type B" w:hAnsi="GOST type B"/>
                <w:i/>
              </w:rPr>
              <w:t>п</w:t>
            </w:r>
          </w:p>
        </w:tc>
        <w:tc>
          <w:tcPr>
            <w:tcW w:w="758" w:type="dxa"/>
            <w:vAlign w:val="center"/>
          </w:tcPr>
          <w:p w:rsidR="00E835D4" w:rsidRPr="0006707A" w:rsidRDefault="00E835D4" w:rsidP="009C5202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  <w:color w:val="000000" w:themeColor="text1"/>
              </w:rPr>
            </w:pPr>
            <w:r w:rsidRPr="0006707A">
              <w:rPr>
                <w:rFonts w:ascii="GOST type B" w:hAnsi="GOST type B"/>
                <w:i/>
                <w:iCs/>
                <w:color w:val="000000" w:themeColor="text1"/>
              </w:rPr>
              <w:t>4</w:t>
            </w:r>
          </w:p>
        </w:tc>
        <w:tc>
          <w:tcPr>
            <w:tcW w:w="836" w:type="dxa"/>
            <w:vAlign w:val="center"/>
          </w:tcPr>
          <w:p w:rsidR="00E835D4" w:rsidRPr="0006707A" w:rsidRDefault="00E835D4" w:rsidP="009C5202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  <w:color w:val="000000" w:themeColor="text1"/>
              </w:rPr>
            </w:pPr>
            <w:r w:rsidRPr="0006707A">
              <w:rPr>
                <w:rFonts w:ascii="GOST type B" w:hAnsi="GOST type B"/>
                <w:i/>
                <w:iCs/>
                <w:color w:val="000000" w:themeColor="text1"/>
              </w:rPr>
              <w:t>1</w:t>
            </w:r>
          </w:p>
        </w:tc>
        <w:tc>
          <w:tcPr>
            <w:tcW w:w="992" w:type="dxa"/>
            <w:vAlign w:val="center"/>
          </w:tcPr>
          <w:p w:rsidR="00E835D4" w:rsidRPr="0006707A" w:rsidRDefault="00E835D4" w:rsidP="009C5202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  <w:color w:val="000000" w:themeColor="text1"/>
              </w:rPr>
            </w:pPr>
            <w:r w:rsidRPr="0006707A">
              <w:rPr>
                <w:rFonts w:ascii="GOST type B" w:hAnsi="GOST type B"/>
                <w:i/>
                <w:iCs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E835D4" w:rsidRPr="003462C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0,037</w:t>
            </w:r>
          </w:p>
        </w:tc>
        <w:tc>
          <w:tcPr>
            <w:tcW w:w="992" w:type="dxa"/>
          </w:tcPr>
          <w:p w:rsidR="00E835D4" w:rsidRPr="003462C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1,44</w:t>
            </w:r>
          </w:p>
        </w:tc>
        <w:tc>
          <w:tcPr>
            <w:tcW w:w="851" w:type="dxa"/>
          </w:tcPr>
          <w:p w:rsidR="00E835D4" w:rsidRPr="003462C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92</w:t>
            </w:r>
          </w:p>
        </w:tc>
        <w:tc>
          <w:tcPr>
            <w:tcW w:w="850" w:type="dxa"/>
          </w:tcPr>
          <w:p w:rsidR="00E835D4" w:rsidRPr="0006707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E835D4" w:rsidRPr="0006707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E835D4" w:rsidRPr="0006707A" w:rsidRDefault="00E835D4" w:rsidP="009C5202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E835D4" w:rsidRPr="0006707A" w:rsidRDefault="00E835D4" w:rsidP="009C5202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9E3029">
        <w:trPr>
          <w:trHeight w:val="570"/>
        </w:trPr>
        <w:tc>
          <w:tcPr>
            <w:tcW w:w="2277" w:type="dxa"/>
            <w:vMerge w:val="restart"/>
          </w:tcPr>
          <w:p w:rsidR="00893FDC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ПР 1</w:t>
            </w:r>
          </w:p>
          <w:p w:rsidR="00893FDC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  <w:lang w:val="en-US"/>
              </w:rPr>
              <w:t>L</w:t>
            </w:r>
            <w:r w:rsidRPr="009E3029">
              <w:rPr>
                <w:rFonts w:ascii="GOST type B" w:hAnsi="GOST type B"/>
                <w:i/>
              </w:rPr>
              <w:t>=</w:t>
            </w:r>
            <w:r>
              <w:rPr>
                <w:rFonts w:ascii="GOST type B" w:hAnsi="GOST type B"/>
                <w:i/>
              </w:rPr>
              <w:t>2,4 м</w:t>
            </w:r>
          </w:p>
          <w:p w:rsidR="00893FDC" w:rsidRDefault="00893FDC" w:rsidP="009E3029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>
              <w:rPr>
                <w:rFonts w:ascii="GOST type B" w:hAnsi="GOST type B"/>
                <w:i/>
              </w:rPr>
              <w:t xml:space="preserve"> 64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893FDC" w:rsidRDefault="00893FDC" w:rsidP="009E3029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Стена-</w:t>
            </w:r>
            <w:r w:rsidRPr="003D2025">
              <w:rPr>
                <w:rFonts w:ascii="GOST type B" w:hAnsi="GOST type B"/>
                <w:i/>
              </w:rPr>
              <w:t>несущая</w:t>
            </w:r>
          </w:p>
          <w:p w:rsidR="00893FDC" w:rsidRPr="003D2025" w:rsidRDefault="00893FDC" w:rsidP="009E3029">
            <w:pPr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(+500 мм)</w:t>
            </w:r>
          </w:p>
          <w:p w:rsidR="00893FDC" w:rsidRPr="009E3029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 w:val="restart"/>
          </w:tcPr>
          <w:p w:rsidR="00893FDC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lang w:eastAsia="ru-RU"/>
              </w:rPr>
            </w:pPr>
            <w:r>
              <w:object w:dxaOrig="3195" w:dyaOrig="2685">
                <v:shape id="_x0000_i1029" type="#_x0000_t75" style="width:1in;height:57.6pt" o:ole="">
                  <v:imagedata r:id="rId11" o:title=""/>
                </v:shape>
                <o:OLEObject Type="Embed" ProgID="PBrush" ShapeID="_x0000_i1029" DrawAspect="Content" ObjectID="_1739436992" r:id="rId12"/>
              </w:object>
            </w:r>
          </w:p>
        </w:tc>
        <w:tc>
          <w:tcPr>
            <w:tcW w:w="1247" w:type="dxa"/>
          </w:tcPr>
          <w:p w:rsidR="00893FDC" w:rsidRPr="003462CA" w:rsidRDefault="00893FDC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3ПБ30</w:t>
            </w:r>
            <w:r w:rsidRPr="003462CA">
              <w:rPr>
                <w:rFonts w:ascii="GOST type B" w:hAnsi="GOST type B"/>
                <w:i/>
                <w:iCs/>
              </w:rPr>
              <w:t>-8</w:t>
            </w:r>
            <w:r w:rsidR="00E835D4">
              <w:rPr>
                <w:rFonts w:ascii="GOST type B" w:hAnsi="GOST type B"/>
                <w:i/>
                <w:iCs/>
              </w:rPr>
              <w:t>-п</w:t>
            </w: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  <w:vMerge w:val="restart"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-</w:t>
            </w:r>
          </w:p>
        </w:tc>
        <w:tc>
          <w:tcPr>
            <w:tcW w:w="1134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0,079</w:t>
            </w:r>
          </w:p>
        </w:tc>
        <w:tc>
          <w:tcPr>
            <w:tcW w:w="992" w:type="dxa"/>
          </w:tcPr>
          <w:p w:rsidR="00893FDC" w:rsidRPr="003462C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3,86</w:t>
            </w:r>
          </w:p>
        </w:tc>
        <w:tc>
          <w:tcPr>
            <w:tcW w:w="851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197</w:t>
            </w:r>
          </w:p>
        </w:tc>
        <w:tc>
          <w:tcPr>
            <w:tcW w:w="850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D225B3">
        <w:trPr>
          <w:trHeight w:val="570"/>
        </w:trPr>
        <w:tc>
          <w:tcPr>
            <w:tcW w:w="2277" w:type="dxa"/>
            <w:vMerge/>
          </w:tcPr>
          <w:p w:rsidR="00893FDC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/>
          </w:tcPr>
          <w:p w:rsidR="00893FDC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</w:pPr>
          </w:p>
        </w:tc>
        <w:tc>
          <w:tcPr>
            <w:tcW w:w="1247" w:type="dxa"/>
          </w:tcPr>
          <w:p w:rsidR="00893FDC" w:rsidRPr="003462CA" w:rsidRDefault="00893FDC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2ПБ29-4</w:t>
            </w:r>
            <w:r w:rsidR="00E835D4">
              <w:rPr>
                <w:rFonts w:ascii="GOST type B" w:hAnsi="GOST type B"/>
                <w:i/>
                <w:iCs/>
              </w:rPr>
              <w:t>-п</w:t>
            </w: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4</w:t>
            </w:r>
          </w:p>
        </w:tc>
        <w:tc>
          <w:tcPr>
            <w:tcW w:w="836" w:type="dxa"/>
            <w:vMerge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992" w:type="dxa"/>
            <w:vMerge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1134" w:type="dxa"/>
          </w:tcPr>
          <w:p w:rsidR="00893FDC" w:rsidRPr="003462CA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0,048</w:t>
            </w:r>
          </w:p>
        </w:tc>
        <w:tc>
          <w:tcPr>
            <w:tcW w:w="992" w:type="dxa"/>
          </w:tcPr>
          <w:p w:rsidR="00893FDC" w:rsidRPr="003462CA" w:rsidRDefault="00E835D4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  <w:iCs/>
              </w:rPr>
              <w:t>3,32</w:t>
            </w:r>
          </w:p>
        </w:tc>
        <w:tc>
          <w:tcPr>
            <w:tcW w:w="851" w:type="dxa"/>
          </w:tcPr>
          <w:p w:rsidR="00893FDC" w:rsidRPr="003462CA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120</w:t>
            </w:r>
          </w:p>
        </w:tc>
        <w:tc>
          <w:tcPr>
            <w:tcW w:w="850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D225B3">
        <w:trPr>
          <w:trHeight w:val="976"/>
        </w:trPr>
        <w:tc>
          <w:tcPr>
            <w:tcW w:w="2277" w:type="dxa"/>
          </w:tcPr>
          <w:p w:rsidR="00893FDC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lastRenderedPageBreak/>
              <w:t>ДН21-15 (1+1</w:t>
            </w:r>
            <w:r w:rsidRPr="003D2025">
              <w:rPr>
                <w:rFonts w:ascii="GOST type B" w:hAnsi="GOST type B"/>
                <w:i/>
              </w:rPr>
              <w:t xml:space="preserve">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893FDC" w:rsidRPr="003D2025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 xml:space="preserve">ОР18-15 (2+2 </w:t>
            </w:r>
            <w:proofErr w:type="spellStart"/>
            <w:r>
              <w:rPr>
                <w:rFonts w:ascii="GOST type B" w:hAnsi="GOST type B"/>
                <w:i/>
              </w:rPr>
              <w:t>шт</w:t>
            </w:r>
            <w:proofErr w:type="spellEnd"/>
            <w:r>
              <w:rPr>
                <w:rFonts w:ascii="GOST type B" w:hAnsi="GOST type B"/>
                <w:i/>
              </w:rPr>
              <w:t>)</w:t>
            </w:r>
          </w:p>
          <w:p w:rsidR="00893FDC" w:rsidRPr="003D2025" w:rsidRDefault="00893FDC" w:rsidP="009E3AA6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>
              <w:rPr>
                <w:rFonts w:ascii="GOST type B" w:hAnsi="GOST type B"/>
                <w:i/>
              </w:rPr>
              <w:t xml:space="preserve"> 51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893FDC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GOST type B" w:hAnsi="GOST type B"/>
                <w:i/>
              </w:rPr>
              <w:t>Стена-</w:t>
            </w:r>
            <w:r>
              <w:rPr>
                <w:rFonts w:ascii="GOST type B" w:hAnsi="GOST type B"/>
                <w:i/>
              </w:rPr>
              <w:t>само</w:t>
            </w:r>
            <w:r w:rsidRPr="003D2025">
              <w:rPr>
                <w:rFonts w:ascii="GOST type B" w:hAnsi="GOST type B"/>
                <w:i/>
              </w:rPr>
              <w:t>несущая</w:t>
            </w:r>
          </w:p>
          <w:p w:rsidR="00893FDC" w:rsidRDefault="00893FDC" w:rsidP="009E3AA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(+250 мм)</w:t>
            </w:r>
          </w:p>
        </w:tc>
        <w:tc>
          <w:tcPr>
            <w:tcW w:w="1653" w:type="dxa"/>
          </w:tcPr>
          <w:p w:rsidR="00893FDC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lang w:eastAsia="ru-RU"/>
              </w:rPr>
            </w:pPr>
            <w:r>
              <w:object w:dxaOrig="3000" w:dyaOrig="2475">
                <v:shape id="_x0000_i1030" type="#_x0000_t75" style="width:1in;height:57.6pt" o:ole="">
                  <v:imagedata r:id="rId8" o:title=""/>
                </v:shape>
                <o:OLEObject Type="Embed" ProgID="PBrush" ShapeID="_x0000_i1030" DrawAspect="Content" ObjectID="_1739436993" r:id="rId13"/>
              </w:object>
            </w:r>
          </w:p>
        </w:tc>
        <w:tc>
          <w:tcPr>
            <w:tcW w:w="1247" w:type="dxa"/>
          </w:tcPr>
          <w:p w:rsidR="00893FDC" w:rsidRPr="003462CA" w:rsidRDefault="00893FDC" w:rsidP="00F401F4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2ПБ19-3</w:t>
            </w:r>
            <w:r w:rsidR="00E835D4">
              <w:rPr>
                <w:rFonts w:ascii="GOST type B" w:hAnsi="GOST type B"/>
                <w:i/>
                <w:iCs/>
              </w:rPr>
              <w:t>-п</w:t>
            </w: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4</w:t>
            </w:r>
          </w:p>
        </w:tc>
        <w:tc>
          <w:tcPr>
            <w:tcW w:w="836" w:type="dxa"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</w:t>
            </w:r>
          </w:p>
        </w:tc>
        <w:tc>
          <w:tcPr>
            <w:tcW w:w="992" w:type="dxa"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</w:t>
            </w:r>
          </w:p>
        </w:tc>
        <w:tc>
          <w:tcPr>
            <w:tcW w:w="1134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0,033</w:t>
            </w:r>
          </w:p>
        </w:tc>
        <w:tc>
          <w:tcPr>
            <w:tcW w:w="992" w:type="dxa"/>
          </w:tcPr>
          <w:p w:rsidR="00893FDC" w:rsidRPr="003462CA" w:rsidRDefault="00E835D4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1,11</w:t>
            </w:r>
          </w:p>
        </w:tc>
        <w:tc>
          <w:tcPr>
            <w:tcW w:w="851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81</w:t>
            </w:r>
          </w:p>
        </w:tc>
        <w:tc>
          <w:tcPr>
            <w:tcW w:w="850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RPr="00671FA6" w:rsidTr="00EA4848">
        <w:trPr>
          <w:trHeight w:val="413"/>
        </w:trPr>
        <w:tc>
          <w:tcPr>
            <w:tcW w:w="5177" w:type="dxa"/>
            <w:gridSpan w:val="3"/>
            <w:vAlign w:val="center"/>
          </w:tcPr>
          <w:p w:rsidR="00893FDC" w:rsidRPr="00671FA6" w:rsidRDefault="00893FDC" w:rsidP="00BF6C1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 xml:space="preserve">Объем перемычек для стен </w:t>
            </w:r>
            <w:r w:rsidRPr="00671FA6">
              <w:rPr>
                <w:rFonts w:ascii="Symbol" w:hAnsi="Symbol"/>
                <w:b/>
                <w:bCs/>
                <w:i/>
                <w:iCs/>
                <w:color w:val="00B0F0"/>
                <w:lang w:val="en-US"/>
              </w:rPr>
              <w:t></w:t>
            </w:r>
            <w:r w:rsidR="00802704">
              <w:rPr>
                <w:rFonts w:ascii="GOST type B" w:hAnsi="GOST type B"/>
                <w:b/>
                <w:i/>
                <w:color w:val="00B0F0"/>
              </w:rPr>
              <w:t>=51</w:t>
            </w:r>
            <w:r w:rsidRPr="00671FA6">
              <w:rPr>
                <w:rFonts w:ascii="GOST type B" w:hAnsi="GOST type B"/>
                <w:b/>
                <w:i/>
                <w:color w:val="00B0F0"/>
              </w:rPr>
              <w:t>0 мм</w:t>
            </w:r>
          </w:p>
        </w:tc>
        <w:tc>
          <w:tcPr>
            <w:tcW w:w="758" w:type="dxa"/>
            <w:vAlign w:val="center"/>
          </w:tcPr>
          <w:p w:rsidR="00893FDC" w:rsidRPr="00671FA6" w:rsidRDefault="00893FDC" w:rsidP="00BF6C1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36" w:type="dxa"/>
            <w:vAlign w:val="center"/>
          </w:tcPr>
          <w:p w:rsidR="00893FDC" w:rsidRPr="00671FA6" w:rsidRDefault="00893FDC" w:rsidP="00BF6C1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992" w:type="dxa"/>
            <w:vAlign w:val="center"/>
          </w:tcPr>
          <w:p w:rsidR="00893FDC" w:rsidRPr="00671FA6" w:rsidRDefault="00893FDC" w:rsidP="00BF6C1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1134" w:type="dxa"/>
            <w:vAlign w:val="center"/>
          </w:tcPr>
          <w:p w:rsidR="00893FDC" w:rsidRPr="00671FA6" w:rsidRDefault="00893FDC" w:rsidP="00BF6C1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992" w:type="dxa"/>
            <w:vAlign w:val="center"/>
          </w:tcPr>
          <w:p w:rsidR="00893FDC" w:rsidRPr="00671FA6" w:rsidRDefault="00893FDC" w:rsidP="00BF6C16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51" w:type="dxa"/>
          </w:tcPr>
          <w:p w:rsidR="00893FDC" w:rsidRPr="003462CA" w:rsidRDefault="00893FDC" w:rsidP="00BF6C16">
            <w:pPr>
              <w:tabs>
                <w:tab w:val="left" w:pos="2268"/>
                <w:tab w:val="left" w:pos="5745"/>
              </w:tabs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50" w:type="dxa"/>
          </w:tcPr>
          <w:p w:rsidR="00893FDC" w:rsidRPr="00BF6C16" w:rsidRDefault="00893FDC" w:rsidP="00BF6C1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color w:val="00B0F0"/>
                <w:u w:val="single"/>
              </w:rPr>
            </w:pPr>
          </w:p>
        </w:tc>
        <w:tc>
          <w:tcPr>
            <w:tcW w:w="1003" w:type="dxa"/>
          </w:tcPr>
          <w:p w:rsidR="00893FDC" w:rsidRPr="00BF6C16" w:rsidRDefault="00893FDC" w:rsidP="00BF6C16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  <w:color w:val="00B0F0"/>
                <w:u w:val="single"/>
              </w:rPr>
            </w:pPr>
          </w:p>
        </w:tc>
        <w:tc>
          <w:tcPr>
            <w:tcW w:w="1252" w:type="dxa"/>
            <w:vAlign w:val="center"/>
          </w:tcPr>
          <w:p w:rsidR="00893FDC" w:rsidRPr="00BF6C16" w:rsidRDefault="00893FDC" w:rsidP="00BF6C16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281" w:type="dxa"/>
            <w:vAlign w:val="center"/>
          </w:tcPr>
          <w:p w:rsidR="00893FDC" w:rsidRPr="00BF6C16" w:rsidRDefault="00893FDC" w:rsidP="00BF6C16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</w:tr>
      <w:tr w:rsidR="00893FDC" w:rsidTr="0093122C">
        <w:trPr>
          <w:trHeight w:val="542"/>
        </w:trPr>
        <w:tc>
          <w:tcPr>
            <w:tcW w:w="2277" w:type="dxa"/>
            <w:vMerge w:val="restart"/>
          </w:tcPr>
          <w:p w:rsidR="00893FDC" w:rsidRPr="003D2025" w:rsidRDefault="00893FDC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ДГ21-9 (5+4</w:t>
            </w:r>
            <w:r w:rsidRPr="003D2025">
              <w:rPr>
                <w:rFonts w:ascii="GOST type B" w:hAnsi="GOST type B"/>
                <w:i/>
              </w:rPr>
              <w:t>шт)</w:t>
            </w:r>
          </w:p>
          <w:p w:rsidR="00893FDC" w:rsidRPr="003D2025" w:rsidRDefault="00893FDC" w:rsidP="00B47AB0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 w:rsidRPr="003D2025">
              <w:rPr>
                <w:rFonts w:ascii="GOST type B" w:hAnsi="GOST type B"/>
                <w:i/>
              </w:rPr>
              <w:t xml:space="preserve"> 380 мм,</w:t>
            </w:r>
          </w:p>
          <w:p w:rsidR="00893FDC" w:rsidRDefault="00893FDC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GOST type B" w:hAnsi="GOST type B"/>
                <w:i/>
              </w:rPr>
              <w:t>Стена-самонесущая</w:t>
            </w:r>
          </w:p>
          <w:p w:rsidR="00893FDC" w:rsidRPr="003D2025" w:rsidRDefault="00893FDC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(+500 мм)</w:t>
            </w:r>
          </w:p>
        </w:tc>
        <w:tc>
          <w:tcPr>
            <w:tcW w:w="1653" w:type="dxa"/>
            <w:vMerge w:val="restart"/>
          </w:tcPr>
          <w:p w:rsidR="00893FDC" w:rsidRPr="000A6C52" w:rsidRDefault="00893FDC" w:rsidP="000A6C52">
            <w:pPr>
              <w:tabs>
                <w:tab w:val="left" w:pos="1843"/>
              </w:tabs>
              <w:spacing w:line="360" w:lineRule="auto"/>
              <w:contextualSpacing/>
              <w:rPr>
                <w:noProof/>
                <w:lang w:eastAsia="ru-RU"/>
              </w:rPr>
            </w:pPr>
            <w:r>
              <w:object w:dxaOrig="2760" w:dyaOrig="2460">
                <v:shape id="_x0000_i1031" type="#_x0000_t75" style="width:1in;height:64.8pt" o:ole="">
                  <v:imagedata r:id="rId14" o:title=""/>
                </v:shape>
                <o:OLEObject Type="Embed" ProgID="PBrush" ShapeID="_x0000_i1031" DrawAspect="Content" ObjectID="_1739436994" r:id="rId15"/>
              </w:object>
            </w:r>
          </w:p>
        </w:tc>
        <w:tc>
          <w:tcPr>
            <w:tcW w:w="1247" w:type="dxa"/>
          </w:tcPr>
          <w:p w:rsidR="00893FDC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 w:rsidRPr="003462CA">
              <w:rPr>
                <w:rFonts w:ascii="GOST type B" w:hAnsi="GOST type B"/>
                <w:i/>
                <w:iCs/>
              </w:rPr>
              <w:t>2ПБ16-2</w:t>
            </w:r>
            <w:r w:rsidR="0006707A">
              <w:rPr>
                <w:rFonts w:ascii="GOST type B" w:hAnsi="GOST type B"/>
                <w:i/>
                <w:iCs/>
              </w:rPr>
              <w:t>-п</w:t>
            </w:r>
          </w:p>
          <w:p w:rsidR="00893FDC" w:rsidRPr="003462CA" w:rsidRDefault="00893FDC" w:rsidP="0093122C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  <w:vMerge w:val="restart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4</w:t>
            </w:r>
          </w:p>
        </w:tc>
        <w:tc>
          <w:tcPr>
            <w:tcW w:w="1134" w:type="dxa"/>
          </w:tcPr>
          <w:p w:rsidR="00893FDC" w:rsidRPr="003462CA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 w:rsidRPr="003462CA">
              <w:rPr>
                <w:rFonts w:ascii="GOST type B" w:hAnsi="GOST type B"/>
                <w:i/>
                <w:iCs/>
              </w:rPr>
              <w:t>0,026</w:t>
            </w:r>
          </w:p>
        </w:tc>
        <w:tc>
          <w:tcPr>
            <w:tcW w:w="992" w:type="dxa"/>
          </w:tcPr>
          <w:p w:rsidR="00893FDC" w:rsidRPr="003462CA" w:rsidRDefault="0006707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0,79</w:t>
            </w:r>
          </w:p>
        </w:tc>
        <w:tc>
          <w:tcPr>
            <w:tcW w:w="851" w:type="dxa"/>
          </w:tcPr>
          <w:p w:rsidR="00893FDC" w:rsidRPr="003462CA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 w:rsidRPr="003462CA">
              <w:rPr>
                <w:rFonts w:ascii="GOST type B" w:hAnsi="GOST type B"/>
                <w:i/>
              </w:rPr>
              <w:t>65</w:t>
            </w:r>
          </w:p>
        </w:tc>
        <w:tc>
          <w:tcPr>
            <w:tcW w:w="850" w:type="dxa"/>
          </w:tcPr>
          <w:p w:rsidR="00893FDC" w:rsidRPr="00671FA6" w:rsidRDefault="00893FDC" w:rsidP="0093122C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D225B3">
        <w:trPr>
          <w:trHeight w:val="541"/>
        </w:trPr>
        <w:tc>
          <w:tcPr>
            <w:tcW w:w="2277" w:type="dxa"/>
            <w:vMerge/>
          </w:tcPr>
          <w:p w:rsidR="00893FDC" w:rsidRDefault="00893FDC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/>
          </w:tcPr>
          <w:p w:rsidR="00893FDC" w:rsidRDefault="00893FDC" w:rsidP="000A6C52">
            <w:pPr>
              <w:tabs>
                <w:tab w:val="left" w:pos="1843"/>
              </w:tabs>
              <w:spacing w:line="360" w:lineRule="auto"/>
              <w:contextualSpacing/>
            </w:pPr>
          </w:p>
        </w:tc>
        <w:tc>
          <w:tcPr>
            <w:tcW w:w="1247" w:type="dxa"/>
          </w:tcPr>
          <w:p w:rsidR="00893FDC" w:rsidRDefault="00893FDC" w:rsidP="0093122C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3ПБ18-8</w:t>
            </w:r>
            <w:r w:rsidR="0006707A">
              <w:rPr>
                <w:rFonts w:ascii="GOST type B" w:hAnsi="GOST type B"/>
                <w:i/>
                <w:iCs/>
              </w:rPr>
              <w:t>-п</w:t>
            </w:r>
          </w:p>
          <w:p w:rsidR="00893FDC" w:rsidRPr="003462CA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</w:t>
            </w:r>
          </w:p>
        </w:tc>
        <w:tc>
          <w:tcPr>
            <w:tcW w:w="836" w:type="dxa"/>
            <w:vMerge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992" w:type="dxa"/>
            <w:vMerge/>
            <w:vAlign w:val="center"/>
          </w:tcPr>
          <w:p w:rsidR="00893FDC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1134" w:type="dxa"/>
          </w:tcPr>
          <w:p w:rsidR="00893FDC" w:rsidRPr="003462CA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0,048</w:t>
            </w:r>
          </w:p>
        </w:tc>
        <w:tc>
          <w:tcPr>
            <w:tcW w:w="992" w:type="dxa"/>
          </w:tcPr>
          <w:p w:rsidR="00893FDC" w:rsidRPr="003462CA" w:rsidRDefault="0006707A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1,50</w:t>
            </w:r>
          </w:p>
        </w:tc>
        <w:tc>
          <w:tcPr>
            <w:tcW w:w="851" w:type="dxa"/>
          </w:tcPr>
          <w:p w:rsidR="00893FDC" w:rsidRPr="003462CA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119</w:t>
            </w:r>
          </w:p>
        </w:tc>
        <w:tc>
          <w:tcPr>
            <w:tcW w:w="850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D225B3">
        <w:trPr>
          <w:trHeight w:val="591"/>
        </w:trPr>
        <w:tc>
          <w:tcPr>
            <w:tcW w:w="2277" w:type="dxa"/>
            <w:vMerge w:val="restart"/>
          </w:tcPr>
          <w:p w:rsidR="00893FDC" w:rsidRPr="003D2025" w:rsidRDefault="00893FDC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ДГ21-13 (2+4</w:t>
            </w:r>
            <w:r w:rsidRPr="003D2025">
              <w:rPr>
                <w:rFonts w:ascii="GOST type B" w:hAnsi="GOST type B"/>
                <w:i/>
              </w:rPr>
              <w:t xml:space="preserve">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893FDC" w:rsidRPr="003D2025" w:rsidRDefault="00893FDC" w:rsidP="00B47AB0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 w:rsidRPr="003D2025">
              <w:rPr>
                <w:rFonts w:ascii="GOST type B" w:hAnsi="GOST type B"/>
                <w:i/>
              </w:rPr>
              <w:t xml:space="preserve"> 380 мм,</w:t>
            </w:r>
          </w:p>
          <w:p w:rsidR="00893FDC" w:rsidRDefault="00893FDC" w:rsidP="00BD5C1C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GOST type B" w:hAnsi="GOST type B"/>
                <w:i/>
              </w:rPr>
              <w:t>Стена-самонесущая</w:t>
            </w:r>
          </w:p>
          <w:p w:rsidR="00893FDC" w:rsidRPr="003D2025" w:rsidRDefault="00893FDC" w:rsidP="00BD5C1C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(+500 мм)</w:t>
            </w:r>
          </w:p>
        </w:tc>
        <w:tc>
          <w:tcPr>
            <w:tcW w:w="1653" w:type="dxa"/>
            <w:vMerge w:val="restart"/>
          </w:tcPr>
          <w:p w:rsidR="00893FDC" w:rsidRDefault="00893FDC" w:rsidP="00C20F31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  <w:noProof/>
                <w:color w:val="FF0000"/>
                <w:sz w:val="28"/>
                <w:szCs w:val="28"/>
              </w:rPr>
            </w:pPr>
            <w:r>
              <w:object w:dxaOrig="2760" w:dyaOrig="2460">
                <v:shape id="_x0000_i1032" type="#_x0000_t75" style="width:1in;height:64.8pt" o:ole="">
                  <v:imagedata r:id="rId14" o:title=""/>
                </v:shape>
                <o:OLEObject Type="Embed" ProgID="PBrush" ShapeID="_x0000_i1032" DrawAspect="Content" ObjectID="_1739436995" r:id="rId16"/>
              </w:object>
            </w:r>
          </w:p>
        </w:tc>
        <w:tc>
          <w:tcPr>
            <w:tcW w:w="1247" w:type="dxa"/>
          </w:tcPr>
          <w:p w:rsidR="00893FDC" w:rsidRPr="003462CA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2ПБ19-3</w:t>
            </w:r>
            <w:r w:rsidR="0006707A">
              <w:rPr>
                <w:rFonts w:ascii="GOST type B" w:hAnsi="GOST type B"/>
                <w:i/>
                <w:iCs/>
              </w:rPr>
              <w:t>-п</w:t>
            </w: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  <w:vMerge w:val="restart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4</w:t>
            </w:r>
          </w:p>
        </w:tc>
        <w:tc>
          <w:tcPr>
            <w:tcW w:w="1134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0,033</w:t>
            </w:r>
          </w:p>
        </w:tc>
        <w:tc>
          <w:tcPr>
            <w:tcW w:w="992" w:type="dxa"/>
          </w:tcPr>
          <w:p w:rsidR="00893FDC" w:rsidRPr="003462CA" w:rsidRDefault="0006707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1,11</w:t>
            </w:r>
          </w:p>
        </w:tc>
        <w:tc>
          <w:tcPr>
            <w:tcW w:w="851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81</w:t>
            </w:r>
          </w:p>
        </w:tc>
        <w:tc>
          <w:tcPr>
            <w:tcW w:w="850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19181A">
        <w:trPr>
          <w:trHeight w:val="504"/>
        </w:trPr>
        <w:tc>
          <w:tcPr>
            <w:tcW w:w="2277" w:type="dxa"/>
            <w:vMerge/>
          </w:tcPr>
          <w:p w:rsidR="00893FDC" w:rsidRPr="003D2025" w:rsidRDefault="00893FDC" w:rsidP="00B47AB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  <w:vMerge/>
          </w:tcPr>
          <w:p w:rsidR="00893FDC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  <w:noProof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47" w:type="dxa"/>
          </w:tcPr>
          <w:p w:rsidR="00893FDC" w:rsidRPr="003462CA" w:rsidRDefault="00893FDC" w:rsidP="003462CA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3ПБ18-8</w:t>
            </w:r>
            <w:r w:rsidR="0006707A">
              <w:rPr>
                <w:rFonts w:ascii="GOST type B" w:hAnsi="GOST type B"/>
                <w:i/>
                <w:iCs/>
              </w:rPr>
              <w:t>-п</w:t>
            </w:r>
          </w:p>
        </w:tc>
        <w:tc>
          <w:tcPr>
            <w:tcW w:w="758" w:type="dxa"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</w:t>
            </w:r>
          </w:p>
        </w:tc>
        <w:tc>
          <w:tcPr>
            <w:tcW w:w="836" w:type="dxa"/>
            <w:vMerge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992" w:type="dxa"/>
            <w:vMerge/>
            <w:vAlign w:val="center"/>
          </w:tcPr>
          <w:p w:rsidR="00893FDC" w:rsidRPr="003462CA" w:rsidRDefault="00893FDC" w:rsidP="00D225B3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</w:p>
        </w:tc>
        <w:tc>
          <w:tcPr>
            <w:tcW w:w="1134" w:type="dxa"/>
          </w:tcPr>
          <w:p w:rsidR="00893FDC" w:rsidRPr="003462CA" w:rsidRDefault="00893FDC" w:rsidP="009C5202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0,048</w:t>
            </w:r>
          </w:p>
        </w:tc>
        <w:tc>
          <w:tcPr>
            <w:tcW w:w="992" w:type="dxa"/>
          </w:tcPr>
          <w:p w:rsidR="00893FDC" w:rsidRPr="003462CA" w:rsidRDefault="0006707A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1,50</w:t>
            </w:r>
          </w:p>
        </w:tc>
        <w:tc>
          <w:tcPr>
            <w:tcW w:w="851" w:type="dxa"/>
          </w:tcPr>
          <w:p w:rsidR="00893FDC" w:rsidRPr="003462CA" w:rsidRDefault="00893FDC" w:rsidP="009C5202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119</w:t>
            </w:r>
          </w:p>
        </w:tc>
        <w:tc>
          <w:tcPr>
            <w:tcW w:w="850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893FDC" w:rsidRPr="00671FA6" w:rsidRDefault="00893FDC" w:rsidP="003462CA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893FDC" w:rsidRPr="00671FA6" w:rsidRDefault="00893FDC" w:rsidP="00E17158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893FDC" w:rsidTr="00671FA6">
        <w:trPr>
          <w:trHeight w:val="422"/>
        </w:trPr>
        <w:tc>
          <w:tcPr>
            <w:tcW w:w="5177" w:type="dxa"/>
            <w:gridSpan w:val="3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 xml:space="preserve">Объем перемычек для стен </w:t>
            </w:r>
            <w:r w:rsidRPr="00671FA6">
              <w:rPr>
                <w:rFonts w:ascii="Symbol" w:hAnsi="Symbol"/>
                <w:b/>
                <w:bCs/>
                <w:i/>
                <w:iCs/>
                <w:color w:val="00B0F0"/>
                <w:lang w:val="en-US"/>
              </w:rPr>
              <w:t></w:t>
            </w:r>
            <w:r w:rsidRPr="00671FA6">
              <w:rPr>
                <w:rFonts w:ascii="GOST type B" w:hAnsi="GOST type B"/>
                <w:b/>
                <w:i/>
                <w:color w:val="00B0F0"/>
              </w:rPr>
              <w:t>=380 мм</w:t>
            </w:r>
          </w:p>
        </w:tc>
        <w:tc>
          <w:tcPr>
            <w:tcW w:w="758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836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992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1134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992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51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50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003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252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281" w:type="dxa"/>
            <w:vAlign w:val="center"/>
          </w:tcPr>
          <w:p w:rsidR="00893FDC" w:rsidRPr="00671FA6" w:rsidRDefault="00893FDC" w:rsidP="00671FA6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</w:tr>
      <w:tr w:rsidR="00610280" w:rsidRPr="00671FA6" w:rsidTr="003B1489">
        <w:trPr>
          <w:trHeight w:val="976"/>
        </w:trPr>
        <w:tc>
          <w:tcPr>
            <w:tcW w:w="2277" w:type="dxa"/>
          </w:tcPr>
          <w:p w:rsidR="00610280" w:rsidRDefault="00610280" w:rsidP="003B1489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ДГ21-9</w:t>
            </w:r>
            <w:r w:rsidR="00FE3604">
              <w:rPr>
                <w:rFonts w:ascii="GOST type B" w:hAnsi="GOST type B"/>
                <w:i/>
              </w:rPr>
              <w:t xml:space="preserve"> (9+6</w:t>
            </w:r>
            <w:r>
              <w:rPr>
                <w:rFonts w:ascii="GOST type B" w:hAnsi="GOST type B"/>
                <w:i/>
              </w:rPr>
              <w:t xml:space="preserve">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610280" w:rsidRDefault="00610280" w:rsidP="0061028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 xml:space="preserve">ДГ21-7 </w:t>
            </w:r>
            <w:r w:rsidR="00FE3604">
              <w:rPr>
                <w:rFonts w:ascii="GOST type B" w:hAnsi="GOST type B"/>
                <w:i/>
              </w:rPr>
              <w:t>(4+3</w:t>
            </w:r>
            <w:r>
              <w:rPr>
                <w:rFonts w:ascii="GOST type B" w:hAnsi="GOST type B"/>
                <w:i/>
              </w:rPr>
              <w:t xml:space="preserve">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610280" w:rsidRPr="003D2025" w:rsidRDefault="00610280" w:rsidP="003B1489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>
              <w:rPr>
                <w:rFonts w:ascii="GOST type B" w:hAnsi="GOST type B"/>
                <w:i/>
              </w:rPr>
              <w:t xml:space="preserve"> 12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610280" w:rsidRDefault="00610280" w:rsidP="003B1489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Перегородка</w:t>
            </w:r>
          </w:p>
          <w:p w:rsidR="00610280" w:rsidRDefault="00610280" w:rsidP="00610280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</w:tcPr>
          <w:p w:rsidR="00610280" w:rsidRPr="00610280" w:rsidRDefault="00610280" w:rsidP="003B1489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color w:val="000000" w:themeColor="text1"/>
                <w:lang w:eastAsia="ru-RU"/>
              </w:rPr>
            </w:pPr>
            <w:r>
              <w:object w:dxaOrig="7365" w:dyaOrig="6660">
                <v:shape id="_x0000_i1033" type="#_x0000_t75" style="width:1in;height:64.8pt" o:ole="">
                  <v:imagedata r:id="rId17" o:title=""/>
                </v:shape>
                <o:OLEObject Type="Embed" ProgID="PBrush" ShapeID="_x0000_i1033" DrawAspect="Content" ObjectID="_1739436996" r:id="rId18"/>
              </w:object>
            </w:r>
          </w:p>
        </w:tc>
        <w:tc>
          <w:tcPr>
            <w:tcW w:w="1247" w:type="dxa"/>
          </w:tcPr>
          <w:p w:rsidR="00610280" w:rsidRPr="003462CA" w:rsidRDefault="00610280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1ПБ13</w:t>
            </w:r>
            <w:r w:rsidR="00FE3604">
              <w:rPr>
                <w:rFonts w:ascii="GOST type B" w:hAnsi="GOST type B"/>
                <w:i/>
                <w:iCs/>
              </w:rPr>
              <w:t>-1</w:t>
            </w:r>
          </w:p>
        </w:tc>
        <w:tc>
          <w:tcPr>
            <w:tcW w:w="758" w:type="dxa"/>
            <w:vAlign w:val="center"/>
          </w:tcPr>
          <w:p w:rsidR="00610280" w:rsidRPr="003462CA" w:rsidRDefault="00FE3604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  <w:vAlign w:val="center"/>
          </w:tcPr>
          <w:p w:rsidR="00610280" w:rsidRDefault="00FE3604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13</w:t>
            </w:r>
          </w:p>
        </w:tc>
        <w:tc>
          <w:tcPr>
            <w:tcW w:w="992" w:type="dxa"/>
            <w:vAlign w:val="center"/>
          </w:tcPr>
          <w:p w:rsidR="00610280" w:rsidRDefault="00FE3604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9</w:t>
            </w:r>
          </w:p>
        </w:tc>
        <w:tc>
          <w:tcPr>
            <w:tcW w:w="1134" w:type="dxa"/>
          </w:tcPr>
          <w:p w:rsidR="00610280" w:rsidRPr="003462CA" w:rsidRDefault="00FE3604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0,010</w:t>
            </w:r>
          </w:p>
        </w:tc>
        <w:tc>
          <w:tcPr>
            <w:tcW w:w="992" w:type="dxa"/>
          </w:tcPr>
          <w:p w:rsidR="00610280" w:rsidRPr="003462CA" w:rsidRDefault="00FE3604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0,41</w:t>
            </w:r>
          </w:p>
        </w:tc>
        <w:tc>
          <w:tcPr>
            <w:tcW w:w="851" w:type="dxa"/>
          </w:tcPr>
          <w:p w:rsidR="00610280" w:rsidRPr="003462CA" w:rsidRDefault="00FE3604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25</w:t>
            </w:r>
          </w:p>
        </w:tc>
        <w:tc>
          <w:tcPr>
            <w:tcW w:w="850" w:type="dxa"/>
          </w:tcPr>
          <w:p w:rsidR="00610280" w:rsidRPr="00671FA6" w:rsidRDefault="00610280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610280" w:rsidRPr="00671FA6" w:rsidRDefault="00610280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610280" w:rsidRPr="00671FA6" w:rsidRDefault="00610280" w:rsidP="003B1489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610280" w:rsidRPr="00671FA6" w:rsidRDefault="00610280" w:rsidP="003B1489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610280" w:rsidRPr="00671FA6" w:rsidTr="00610280">
        <w:trPr>
          <w:trHeight w:val="976"/>
        </w:trPr>
        <w:tc>
          <w:tcPr>
            <w:tcW w:w="2277" w:type="dxa"/>
          </w:tcPr>
          <w:p w:rsidR="00610280" w:rsidRDefault="00610280" w:rsidP="003B1489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ДГ21-13</w:t>
            </w:r>
            <w:r w:rsidR="00A74F69">
              <w:rPr>
                <w:rFonts w:ascii="GOST type B" w:hAnsi="GOST type B"/>
                <w:i/>
              </w:rPr>
              <w:t xml:space="preserve"> (1+2</w:t>
            </w:r>
            <w:r>
              <w:rPr>
                <w:rFonts w:ascii="GOST type B" w:hAnsi="GOST type B"/>
                <w:i/>
              </w:rPr>
              <w:t xml:space="preserve"> </w:t>
            </w:r>
            <w:proofErr w:type="spellStart"/>
            <w:r w:rsidRPr="003D2025">
              <w:rPr>
                <w:rFonts w:ascii="GOST type B" w:hAnsi="GOST type B"/>
                <w:i/>
              </w:rPr>
              <w:t>шт</w:t>
            </w:r>
            <w:proofErr w:type="spellEnd"/>
            <w:r w:rsidRPr="003D2025">
              <w:rPr>
                <w:rFonts w:ascii="GOST type B" w:hAnsi="GOST type B"/>
                <w:i/>
              </w:rPr>
              <w:t>)</w:t>
            </w:r>
          </w:p>
          <w:p w:rsidR="00610280" w:rsidRPr="003D2025" w:rsidRDefault="00610280" w:rsidP="003B1489">
            <w:pPr>
              <w:jc w:val="center"/>
              <w:rPr>
                <w:rFonts w:ascii="GOST type B" w:hAnsi="GOST type B"/>
                <w:i/>
              </w:rPr>
            </w:pP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</w:t>
            </w:r>
            <w:r w:rsidRPr="003D2025">
              <w:rPr>
                <w:rFonts w:ascii="Symbol" w:hAnsi="Symbol"/>
                <w:b/>
                <w:bCs/>
                <w:i/>
                <w:iCs/>
                <w:lang w:val="en-US"/>
              </w:rPr>
              <w:t></w:t>
            </w:r>
            <w:r w:rsidRPr="003D2025">
              <w:t>=</w:t>
            </w:r>
            <w:r>
              <w:rPr>
                <w:rFonts w:ascii="GOST type B" w:hAnsi="GOST type B"/>
                <w:i/>
              </w:rPr>
              <w:t xml:space="preserve"> 12</w:t>
            </w:r>
            <w:r w:rsidRPr="003D2025">
              <w:rPr>
                <w:rFonts w:ascii="GOST type B" w:hAnsi="GOST type B"/>
                <w:i/>
              </w:rPr>
              <w:t>0 мм,</w:t>
            </w:r>
          </w:p>
          <w:p w:rsidR="00610280" w:rsidRDefault="00610280" w:rsidP="003B1489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Перегородка</w:t>
            </w:r>
          </w:p>
          <w:p w:rsidR="00610280" w:rsidRDefault="00610280" w:rsidP="003B1489">
            <w:pPr>
              <w:tabs>
                <w:tab w:val="left" w:pos="1843"/>
              </w:tabs>
              <w:contextualSpacing/>
              <w:jc w:val="center"/>
              <w:rPr>
                <w:rFonts w:ascii="GOST type B" w:hAnsi="GOST type B"/>
                <w:i/>
              </w:rPr>
            </w:pPr>
          </w:p>
        </w:tc>
        <w:tc>
          <w:tcPr>
            <w:tcW w:w="1653" w:type="dxa"/>
          </w:tcPr>
          <w:p w:rsidR="00610280" w:rsidRDefault="00610280" w:rsidP="003B1489">
            <w:pPr>
              <w:tabs>
                <w:tab w:val="left" w:pos="1843"/>
              </w:tabs>
              <w:spacing w:line="360" w:lineRule="auto"/>
              <w:contextualSpacing/>
              <w:jc w:val="both"/>
              <w:rPr>
                <w:noProof/>
                <w:lang w:eastAsia="ru-RU"/>
              </w:rPr>
            </w:pPr>
            <w:r>
              <w:object w:dxaOrig="7365" w:dyaOrig="6660">
                <v:shape id="_x0000_i1034" type="#_x0000_t75" style="width:1in;height:64.8pt" o:ole="">
                  <v:imagedata r:id="rId17" o:title=""/>
                </v:shape>
                <o:OLEObject Type="Embed" ProgID="PBrush" ShapeID="_x0000_i1034" DrawAspect="Content" ObjectID="_1739436997" r:id="rId19"/>
              </w:object>
            </w:r>
          </w:p>
        </w:tc>
        <w:tc>
          <w:tcPr>
            <w:tcW w:w="1247" w:type="dxa"/>
          </w:tcPr>
          <w:p w:rsidR="00610280" w:rsidRPr="003462CA" w:rsidRDefault="00610280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  <w:r w:rsidR="00FE3604">
              <w:rPr>
                <w:rFonts w:ascii="GOST type B" w:hAnsi="GOST type B"/>
                <w:i/>
                <w:iCs/>
              </w:rPr>
              <w:t>ПБ16-1</w:t>
            </w:r>
          </w:p>
        </w:tc>
        <w:tc>
          <w:tcPr>
            <w:tcW w:w="758" w:type="dxa"/>
          </w:tcPr>
          <w:p w:rsidR="00610280" w:rsidRPr="003462CA" w:rsidRDefault="00A74F69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836" w:type="dxa"/>
          </w:tcPr>
          <w:p w:rsidR="00610280" w:rsidRDefault="00A74F69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1</w:t>
            </w:r>
          </w:p>
        </w:tc>
        <w:tc>
          <w:tcPr>
            <w:tcW w:w="992" w:type="dxa"/>
          </w:tcPr>
          <w:p w:rsidR="00610280" w:rsidRDefault="00A74F69" w:rsidP="003B1489">
            <w:pPr>
              <w:tabs>
                <w:tab w:val="left" w:pos="2268"/>
                <w:tab w:val="left" w:pos="5745"/>
              </w:tabs>
              <w:spacing w:line="360" w:lineRule="auto"/>
              <w:ind w:left="-284" w:right="-143" w:firstLine="284"/>
              <w:jc w:val="center"/>
              <w:rPr>
                <w:rFonts w:ascii="GOST type B" w:hAnsi="GOST type B"/>
                <w:i/>
                <w:iCs/>
              </w:rPr>
            </w:pPr>
            <w:r>
              <w:rPr>
                <w:rFonts w:ascii="GOST type B" w:hAnsi="GOST type B"/>
                <w:i/>
                <w:iCs/>
              </w:rPr>
              <w:t>2</w:t>
            </w:r>
          </w:p>
        </w:tc>
        <w:tc>
          <w:tcPr>
            <w:tcW w:w="1134" w:type="dxa"/>
          </w:tcPr>
          <w:p w:rsidR="00610280" w:rsidRPr="003462CA" w:rsidRDefault="00A74F69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0,012</w:t>
            </w:r>
          </w:p>
        </w:tc>
        <w:tc>
          <w:tcPr>
            <w:tcW w:w="992" w:type="dxa"/>
          </w:tcPr>
          <w:p w:rsidR="00610280" w:rsidRPr="003462CA" w:rsidRDefault="00A74F69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0,48</w:t>
            </w:r>
          </w:p>
        </w:tc>
        <w:tc>
          <w:tcPr>
            <w:tcW w:w="851" w:type="dxa"/>
          </w:tcPr>
          <w:p w:rsidR="00610280" w:rsidRPr="003462CA" w:rsidRDefault="00A74F69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i/>
              </w:rPr>
            </w:pPr>
            <w:r>
              <w:rPr>
                <w:rFonts w:ascii="GOST type B" w:hAnsi="GOST type B"/>
                <w:i/>
              </w:rPr>
              <w:t>30</w:t>
            </w:r>
          </w:p>
        </w:tc>
        <w:tc>
          <w:tcPr>
            <w:tcW w:w="850" w:type="dxa"/>
          </w:tcPr>
          <w:p w:rsidR="00610280" w:rsidRPr="00671FA6" w:rsidRDefault="00610280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003" w:type="dxa"/>
          </w:tcPr>
          <w:p w:rsidR="00610280" w:rsidRPr="00671FA6" w:rsidRDefault="00610280" w:rsidP="003B1489">
            <w:pPr>
              <w:tabs>
                <w:tab w:val="left" w:pos="1843"/>
              </w:tabs>
              <w:spacing w:line="360" w:lineRule="auto"/>
              <w:contextualSpacing/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52" w:type="dxa"/>
          </w:tcPr>
          <w:p w:rsidR="00610280" w:rsidRPr="00671FA6" w:rsidRDefault="00610280" w:rsidP="003B1489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  <w:tc>
          <w:tcPr>
            <w:tcW w:w="1281" w:type="dxa"/>
          </w:tcPr>
          <w:p w:rsidR="00610280" w:rsidRPr="00671FA6" w:rsidRDefault="00610280" w:rsidP="003B1489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</w:p>
        </w:tc>
      </w:tr>
      <w:tr w:rsidR="007375CC" w:rsidRPr="00671FA6" w:rsidTr="003B1489">
        <w:trPr>
          <w:trHeight w:val="422"/>
        </w:trPr>
        <w:tc>
          <w:tcPr>
            <w:tcW w:w="5177" w:type="dxa"/>
            <w:gridSpan w:val="3"/>
            <w:vAlign w:val="center"/>
          </w:tcPr>
          <w:p w:rsidR="007375CC" w:rsidRPr="00671FA6" w:rsidRDefault="007375CC" w:rsidP="007375CC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 xml:space="preserve">Объем перемычек для </w:t>
            </w:r>
            <w:r>
              <w:rPr>
                <w:rFonts w:ascii="GOST type B" w:hAnsi="GOST type B"/>
                <w:b/>
                <w:i/>
                <w:color w:val="00B0F0"/>
              </w:rPr>
              <w:t>перегородок</w:t>
            </w:r>
            <w:r w:rsidRPr="00671FA6">
              <w:rPr>
                <w:rFonts w:ascii="GOST type B" w:hAnsi="GOST type B"/>
                <w:b/>
                <w:i/>
                <w:color w:val="00B0F0"/>
              </w:rPr>
              <w:t xml:space="preserve"> </w:t>
            </w:r>
            <w:r w:rsidRPr="00671FA6">
              <w:rPr>
                <w:rFonts w:ascii="Symbol" w:hAnsi="Symbol"/>
                <w:b/>
                <w:bCs/>
                <w:i/>
                <w:iCs/>
                <w:color w:val="00B0F0"/>
                <w:lang w:val="en-US"/>
              </w:rPr>
              <w:t></w:t>
            </w:r>
            <w:r>
              <w:rPr>
                <w:rFonts w:ascii="GOST type B" w:hAnsi="GOST type B"/>
                <w:b/>
                <w:i/>
                <w:color w:val="00B0F0"/>
              </w:rPr>
              <w:t>=12</w:t>
            </w:r>
            <w:r w:rsidRPr="00671FA6">
              <w:rPr>
                <w:rFonts w:ascii="GOST type B" w:hAnsi="GOST type B"/>
                <w:b/>
                <w:i/>
                <w:color w:val="00B0F0"/>
              </w:rPr>
              <w:t>0 мм</w:t>
            </w:r>
          </w:p>
        </w:tc>
        <w:tc>
          <w:tcPr>
            <w:tcW w:w="758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836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992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1134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iCs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iCs/>
                <w:color w:val="00B0F0"/>
              </w:rPr>
              <w:t>-</w:t>
            </w:r>
          </w:p>
        </w:tc>
        <w:tc>
          <w:tcPr>
            <w:tcW w:w="992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51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color w:val="00B0F0"/>
              </w:rPr>
            </w:pPr>
            <w:r w:rsidRPr="00671FA6">
              <w:rPr>
                <w:rFonts w:ascii="GOST type B" w:hAnsi="GOST type B"/>
                <w:b/>
                <w:i/>
                <w:color w:val="00B0F0"/>
              </w:rPr>
              <w:t>-</w:t>
            </w:r>
          </w:p>
        </w:tc>
        <w:tc>
          <w:tcPr>
            <w:tcW w:w="850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003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252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  <w:tc>
          <w:tcPr>
            <w:tcW w:w="1281" w:type="dxa"/>
            <w:vAlign w:val="center"/>
          </w:tcPr>
          <w:p w:rsidR="007375CC" w:rsidRPr="00671FA6" w:rsidRDefault="007375CC" w:rsidP="003B1489">
            <w:pPr>
              <w:jc w:val="center"/>
              <w:rPr>
                <w:rFonts w:ascii="GOST type B" w:hAnsi="GOST type B"/>
                <w:b/>
                <w:i/>
                <w:color w:val="00B0F0"/>
                <w:u w:val="single"/>
              </w:rPr>
            </w:pPr>
          </w:p>
        </w:tc>
      </w:tr>
    </w:tbl>
    <w:p w:rsidR="003D2025" w:rsidRPr="003D2025" w:rsidRDefault="003D2025" w:rsidP="00B53637">
      <w:pPr>
        <w:rPr>
          <w:rFonts w:ascii="GOST type B" w:hAnsi="GOST type B"/>
          <w:i/>
          <w:sz w:val="28"/>
          <w:szCs w:val="28"/>
        </w:rPr>
      </w:pPr>
    </w:p>
    <w:sectPr w:rsidR="003D2025" w:rsidRPr="003D2025" w:rsidSect="003462CA">
      <w:pgSz w:w="16838" w:h="11906" w:orient="landscape"/>
      <w:pgMar w:top="454" w:right="964" w:bottom="142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025"/>
    <w:rsid w:val="00047CE1"/>
    <w:rsid w:val="00065FEC"/>
    <w:rsid w:val="0006707A"/>
    <w:rsid w:val="000A6C52"/>
    <w:rsid w:val="000C587F"/>
    <w:rsid w:val="00142E52"/>
    <w:rsid w:val="0019181A"/>
    <w:rsid w:val="00275DFA"/>
    <w:rsid w:val="00292397"/>
    <w:rsid w:val="002C667A"/>
    <w:rsid w:val="00303B66"/>
    <w:rsid w:val="00313F65"/>
    <w:rsid w:val="003462CA"/>
    <w:rsid w:val="00372374"/>
    <w:rsid w:val="003D2025"/>
    <w:rsid w:val="003E5B58"/>
    <w:rsid w:val="00493993"/>
    <w:rsid w:val="004F47CF"/>
    <w:rsid w:val="005529C7"/>
    <w:rsid w:val="005B0DC5"/>
    <w:rsid w:val="00610280"/>
    <w:rsid w:val="00671FA6"/>
    <w:rsid w:val="00692A88"/>
    <w:rsid w:val="0069778B"/>
    <w:rsid w:val="006C5A6A"/>
    <w:rsid w:val="007375CC"/>
    <w:rsid w:val="007D20F5"/>
    <w:rsid w:val="00800062"/>
    <w:rsid w:val="00802704"/>
    <w:rsid w:val="00820AF9"/>
    <w:rsid w:val="00893FDC"/>
    <w:rsid w:val="008B5913"/>
    <w:rsid w:val="008F3120"/>
    <w:rsid w:val="0091193B"/>
    <w:rsid w:val="0093122C"/>
    <w:rsid w:val="00936773"/>
    <w:rsid w:val="009E3029"/>
    <w:rsid w:val="009E3AA6"/>
    <w:rsid w:val="009E52C0"/>
    <w:rsid w:val="00A74F69"/>
    <w:rsid w:val="00B47AB0"/>
    <w:rsid w:val="00B53637"/>
    <w:rsid w:val="00B777D8"/>
    <w:rsid w:val="00BB4B32"/>
    <w:rsid w:val="00BD5C1C"/>
    <w:rsid w:val="00BF29E8"/>
    <w:rsid w:val="00BF6C16"/>
    <w:rsid w:val="00C20F31"/>
    <w:rsid w:val="00C922E1"/>
    <w:rsid w:val="00CA0E23"/>
    <w:rsid w:val="00CC2D8F"/>
    <w:rsid w:val="00D225B3"/>
    <w:rsid w:val="00D263ED"/>
    <w:rsid w:val="00D4480D"/>
    <w:rsid w:val="00E17158"/>
    <w:rsid w:val="00E578B5"/>
    <w:rsid w:val="00E8021E"/>
    <w:rsid w:val="00E835D4"/>
    <w:rsid w:val="00E87D16"/>
    <w:rsid w:val="00E94B79"/>
    <w:rsid w:val="00EA4848"/>
    <w:rsid w:val="00F401F4"/>
    <w:rsid w:val="00F5395D"/>
    <w:rsid w:val="00FA1C77"/>
    <w:rsid w:val="00FE3604"/>
    <w:rsid w:val="00FE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929B8"/>
  <w15:docId w15:val="{5FB1AF9C-4B0B-4612-88B1-CB9F44A0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304D0-9F94-4111-8DDA-EE8176D9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Динар</dc:creator>
  <cp:lastModifiedBy>HP</cp:lastModifiedBy>
  <cp:revision>52</cp:revision>
  <cp:lastPrinted>2022-03-02T10:54:00Z</cp:lastPrinted>
  <dcterms:created xsi:type="dcterms:W3CDTF">2022-02-28T03:38:00Z</dcterms:created>
  <dcterms:modified xsi:type="dcterms:W3CDTF">2023-03-04T09:09:00Z</dcterms:modified>
</cp:coreProperties>
</file>